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8CA15" w14:textId="77777777" w:rsidR="00D7421E" w:rsidRPr="00D7421E" w:rsidRDefault="00D7421E" w:rsidP="00D7421E">
      <w:pPr>
        <w:spacing w:after="0" w:line="240" w:lineRule="auto"/>
        <w:rPr>
          <w:rFonts w:ascii="Times New Roman" w:eastAsia="Times New Roman" w:hAnsi="Times New Roman" w:cs="Times New Roman"/>
          <w:sz w:val="24"/>
          <w:szCs w:val="24"/>
          <w:lang w:eastAsia="es-ES"/>
        </w:rPr>
      </w:pPr>
      <w:r w:rsidRPr="00D7421E">
        <w:rPr>
          <w:rFonts w:ascii="Times New Roman" w:eastAsia="Times New Roman" w:hAnsi="Times New Roman" w:cs="Times New Roman"/>
          <w:sz w:val="24"/>
          <w:szCs w:val="24"/>
          <w:lang w:eastAsia="es-ES"/>
        </w:rPr>
        <w:t>Buenas tardes, </w:t>
      </w:r>
    </w:p>
    <w:p w14:paraId="6F3D765F" w14:textId="77777777" w:rsidR="00D7421E" w:rsidRPr="00D7421E" w:rsidRDefault="00D7421E" w:rsidP="00D7421E">
      <w:pPr>
        <w:spacing w:after="0" w:line="240" w:lineRule="auto"/>
        <w:rPr>
          <w:rFonts w:ascii="Times New Roman" w:eastAsia="Times New Roman" w:hAnsi="Times New Roman" w:cs="Times New Roman"/>
          <w:sz w:val="24"/>
          <w:szCs w:val="24"/>
          <w:lang w:eastAsia="es-ES"/>
        </w:rPr>
      </w:pPr>
    </w:p>
    <w:p w14:paraId="23F30630" w14:textId="77777777" w:rsidR="00D7421E" w:rsidRPr="00D7421E" w:rsidRDefault="00D7421E" w:rsidP="00D7421E">
      <w:pPr>
        <w:spacing w:after="0" w:line="240" w:lineRule="auto"/>
        <w:rPr>
          <w:rFonts w:ascii="Times New Roman" w:eastAsia="Times New Roman" w:hAnsi="Times New Roman" w:cs="Times New Roman"/>
          <w:sz w:val="24"/>
          <w:szCs w:val="24"/>
          <w:lang w:eastAsia="es-ES"/>
        </w:rPr>
      </w:pPr>
      <w:r w:rsidRPr="00D7421E">
        <w:rPr>
          <w:rFonts w:ascii="Times New Roman" w:eastAsia="Times New Roman" w:hAnsi="Times New Roman" w:cs="Times New Roman"/>
          <w:sz w:val="24"/>
          <w:szCs w:val="24"/>
          <w:lang w:eastAsia="es-ES"/>
        </w:rPr>
        <w:t>Estos son los ejercicios de los que necesitaría explicación, tal como hemos comentado. Mi idea era coger un bono de 5 </w:t>
      </w:r>
    </w:p>
    <w:p w14:paraId="3D4113AA" w14:textId="77777777" w:rsidR="00D7421E" w:rsidRPr="00D7421E" w:rsidRDefault="00D7421E" w:rsidP="00D7421E">
      <w:pPr>
        <w:spacing w:after="0" w:line="240" w:lineRule="auto"/>
        <w:rPr>
          <w:rFonts w:ascii="Times New Roman" w:eastAsia="Times New Roman" w:hAnsi="Times New Roman" w:cs="Times New Roman"/>
          <w:sz w:val="24"/>
          <w:szCs w:val="24"/>
          <w:lang w:eastAsia="es-ES"/>
        </w:rPr>
      </w:pPr>
    </w:p>
    <w:p w14:paraId="049C2B64" w14:textId="77777777" w:rsidR="00D7421E" w:rsidRPr="00D7421E" w:rsidRDefault="00D7421E" w:rsidP="00D7421E">
      <w:pPr>
        <w:spacing w:after="0" w:line="240" w:lineRule="auto"/>
        <w:rPr>
          <w:rFonts w:ascii="Times New Roman" w:eastAsia="Times New Roman" w:hAnsi="Times New Roman" w:cs="Times New Roman"/>
          <w:sz w:val="24"/>
          <w:szCs w:val="24"/>
          <w:lang w:eastAsia="es-ES"/>
        </w:rPr>
      </w:pPr>
      <w:r w:rsidRPr="00D7421E">
        <w:rPr>
          <w:rFonts w:ascii="Times New Roman" w:eastAsia="Times New Roman" w:hAnsi="Times New Roman" w:cs="Times New Roman"/>
          <w:sz w:val="24"/>
          <w:szCs w:val="24"/>
          <w:lang w:eastAsia="es-ES"/>
        </w:rPr>
        <w:t>TÉCNICAS DE MUESTREO Y DISEÑO DE ENCUESTAS</w:t>
      </w:r>
    </w:p>
    <w:p w14:paraId="76394B81" w14:textId="77777777" w:rsidR="00D7421E" w:rsidRPr="00D7421E" w:rsidRDefault="00D7421E" w:rsidP="00D7421E">
      <w:pPr>
        <w:spacing w:after="0" w:line="240" w:lineRule="auto"/>
        <w:rPr>
          <w:rFonts w:ascii="Times New Roman" w:eastAsia="Times New Roman" w:hAnsi="Times New Roman" w:cs="Times New Roman"/>
          <w:sz w:val="24"/>
          <w:szCs w:val="24"/>
          <w:lang w:eastAsia="es-ES"/>
        </w:rPr>
      </w:pPr>
    </w:p>
    <w:p w14:paraId="0F128C34" w14:textId="77777777" w:rsidR="00D7421E" w:rsidRPr="00D7421E" w:rsidRDefault="00D7421E" w:rsidP="00D7421E">
      <w:pPr>
        <w:shd w:val="clear" w:color="auto" w:fill="FFFFFF"/>
        <w:spacing w:after="0" w:line="240" w:lineRule="auto"/>
        <w:jc w:val="both"/>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Se plantea la realización de un estudio sobre el hábito de fumar en la población mayor de 65 años en una determinada región compuesta por tres distritos, en donde se ha realizado una encuesta por muestreo.</w:t>
      </w:r>
    </w:p>
    <w:p w14:paraId="55994F93" w14:textId="77777777" w:rsidR="00D7421E" w:rsidRPr="00D7421E" w:rsidRDefault="00D7421E" w:rsidP="00D7421E">
      <w:pPr>
        <w:shd w:val="clear" w:color="auto" w:fill="FFFFFF"/>
        <w:spacing w:after="0" w:line="240" w:lineRule="auto"/>
        <w:jc w:val="both"/>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 xml:space="preserve">El tamaño </w:t>
      </w:r>
      <w:proofErr w:type="spellStart"/>
      <w:r w:rsidRPr="00D7421E">
        <w:rPr>
          <w:rFonts w:ascii="Arial" w:eastAsia="Times New Roman" w:hAnsi="Arial" w:cs="Arial"/>
          <w:color w:val="222222"/>
          <w:sz w:val="24"/>
          <w:szCs w:val="24"/>
          <w:lang w:val="es-ES_tradnl" w:eastAsia="es-ES"/>
        </w:rPr>
        <w:t>muestral</w:t>
      </w:r>
      <w:proofErr w:type="spellEnd"/>
      <w:r w:rsidRPr="00D7421E">
        <w:rPr>
          <w:rFonts w:ascii="Arial" w:eastAsia="Times New Roman" w:hAnsi="Arial" w:cs="Arial"/>
          <w:color w:val="222222"/>
          <w:sz w:val="24"/>
          <w:szCs w:val="24"/>
          <w:lang w:val="es-ES_tradnl" w:eastAsia="es-ES"/>
        </w:rPr>
        <w:t xml:space="preserve"> se ha establecido en 900 personas, igualmente repartido en cada distrito.</w:t>
      </w:r>
    </w:p>
    <w:p w14:paraId="758EAC71" w14:textId="77777777" w:rsidR="00D7421E" w:rsidRPr="00D7421E" w:rsidRDefault="00D7421E" w:rsidP="00D7421E">
      <w:pPr>
        <w:shd w:val="clear" w:color="auto" w:fill="FFFFFF"/>
        <w:spacing w:after="0" w:line="240" w:lineRule="auto"/>
        <w:jc w:val="both"/>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 xml:space="preserve">En cada distrito se seleccionan 15 secciones censales, empleando el método de </w:t>
      </w:r>
      <w:proofErr w:type="spellStart"/>
      <w:r w:rsidRPr="00D7421E">
        <w:rPr>
          <w:rFonts w:ascii="Arial" w:eastAsia="Times New Roman" w:hAnsi="Arial" w:cs="Arial"/>
          <w:color w:val="222222"/>
          <w:sz w:val="24"/>
          <w:szCs w:val="24"/>
          <w:lang w:val="es-ES_tradnl" w:eastAsia="es-ES"/>
        </w:rPr>
        <w:t>Sampford</w:t>
      </w:r>
      <w:proofErr w:type="spellEnd"/>
      <w:r w:rsidRPr="00D7421E">
        <w:rPr>
          <w:rFonts w:ascii="Arial" w:eastAsia="Times New Roman" w:hAnsi="Arial" w:cs="Arial"/>
          <w:color w:val="222222"/>
          <w:sz w:val="24"/>
          <w:szCs w:val="24"/>
          <w:lang w:val="es-ES_tradnl" w:eastAsia="es-ES"/>
        </w:rPr>
        <w:t>, siendo obviamente el número de personas mayores de 65 años de cada sección censal la variable tamaño.</w:t>
      </w:r>
    </w:p>
    <w:p w14:paraId="7D7A566B" w14:textId="77777777" w:rsidR="00D7421E" w:rsidRPr="00D7421E" w:rsidRDefault="00D7421E" w:rsidP="00D7421E">
      <w:pPr>
        <w:shd w:val="clear" w:color="auto" w:fill="FFFFFF"/>
        <w:spacing w:after="0" w:line="240" w:lineRule="auto"/>
        <w:jc w:val="both"/>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 xml:space="preserve">Una vez seleccionadas las correspondientes secciones censales, se reparte uniformemente el tamaño </w:t>
      </w:r>
      <w:proofErr w:type="spellStart"/>
      <w:r w:rsidRPr="00D7421E">
        <w:rPr>
          <w:rFonts w:ascii="Arial" w:eastAsia="Times New Roman" w:hAnsi="Arial" w:cs="Arial"/>
          <w:color w:val="222222"/>
          <w:sz w:val="24"/>
          <w:szCs w:val="24"/>
          <w:lang w:val="es-ES_tradnl" w:eastAsia="es-ES"/>
        </w:rPr>
        <w:t>muestral</w:t>
      </w:r>
      <w:proofErr w:type="spellEnd"/>
      <w:r w:rsidRPr="00D7421E">
        <w:rPr>
          <w:rFonts w:ascii="Arial" w:eastAsia="Times New Roman" w:hAnsi="Arial" w:cs="Arial"/>
          <w:color w:val="222222"/>
          <w:sz w:val="24"/>
          <w:szCs w:val="24"/>
          <w:lang w:val="es-ES_tradnl" w:eastAsia="es-ES"/>
        </w:rPr>
        <w:t xml:space="preserve"> entre todas, y en cada una de ellas se obtiene una muestra de varones y otra de mujeres, empleando muestreo aleatorio simple en cada grupo de sexo, y repartiendo el tamaño de forma proporcional.</w:t>
      </w:r>
    </w:p>
    <w:p w14:paraId="59525250" w14:textId="77777777" w:rsidR="00D7421E" w:rsidRPr="00D7421E" w:rsidRDefault="00D7421E" w:rsidP="00D7421E">
      <w:pPr>
        <w:shd w:val="clear" w:color="auto" w:fill="FFFFFF"/>
        <w:spacing w:after="0" w:line="240" w:lineRule="auto"/>
        <w:ind w:left="720" w:hanging="360"/>
        <w:jc w:val="both"/>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(a)</w:t>
      </w:r>
      <w:r w:rsidRPr="00D7421E">
        <w:rPr>
          <w:rFonts w:ascii="Times New Roman" w:eastAsia="Times New Roman" w:hAnsi="Times New Roman" w:cs="Times New Roman"/>
          <w:color w:val="222222"/>
          <w:sz w:val="14"/>
          <w:szCs w:val="14"/>
          <w:lang w:val="es-ES_tradnl" w:eastAsia="es-ES"/>
        </w:rPr>
        <w:t>  </w:t>
      </w:r>
      <w:r w:rsidRPr="00D7421E">
        <w:rPr>
          <w:rFonts w:ascii="Arial" w:eastAsia="Times New Roman" w:hAnsi="Arial" w:cs="Arial"/>
          <w:color w:val="222222"/>
          <w:sz w:val="24"/>
          <w:szCs w:val="24"/>
          <w:lang w:val="es-ES_tradnl" w:eastAsia="es-ES"/>
        </w:rPr>
        <w:t xml:space="preserve">Describir la estructura del diseño </w:t>
      </w:r>
      <w:proofErr w:type="spellStart"/>
      <w:r w:rsidRPr="00D7421E">
        <w:rPr>
          <w:rFonts w:ascii="Arial" w:eastAsia="Times New Roman" w:hAnsi="Arial" w:cs="Arial"/>
          <w:color w:val="222222"/>
          <w:sz w:val="24"/>
          <w:szCs w:val="24"/>
          <w:lang w:val="es-ES_tradnl" w:eastAsia="es-ES"/>
        </w:rPr>
        <w:t>muestral</w:t>
      </w:r>
      <w:proofErr w:type="spellEnd"/>
      <w:r w:rsidRPr="00D7421E">
        <w:rPr>
          <w:rFonts w:ascii="Arial" w:eastAsia="Times New Roman" w:hAnsi="Arial" w:cs="Arial"/>
          <w:color w:val="222222"/>
          <w:sz w:val="24"/>
          <w:szCs w:val="24"/>
          <w:lang w:val="es-ES_tradnl" w:eastAsia="es-ES"/>
        </w:rPr>
        <w:t xml:space="preserve"> utilizado, especificando cada una de las fases y describiendo las variables de diseño utilizadas, es decir, estratos y conglomerados.</w:t>
      </w:r>
    </w:p>
    <w:p w14:paraId="462CA240" w14:textId="77777777" w:rsidR="00D7421E" w:rsidRPr="00D7421E" w:rsidRDefault="00D7421E" w:rsidP="00D7421E">
      <w:pPr>
        <w:shd w:val="clear" w:color="auto" w:fill="FFFFFF"/>
        <w:spacing w:after="0" w:line="240" w:lineRule="auto"/>
        <w:ind w:left="720" w:hanging="360"/>
        <w:jc w:val="both"/>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(b)</w:t>
      </w:r>
      <w:r w:rsidRPr="00D7421E">
        <w:rPr>
          <w:rFonts w:ascii="Times New Roman" w:eastAsia="Times New Roman" w:hAnsi="Times New Roman" w:cs="Times New Roman"/>
          <w:color w:val="222222"/>
          <w:sz w:val="14"/>
          <w:szCs w:val="14"/>
          <w:lang w:val="es-ES_tradnl" w:eastAsia="es-ES"/>
        </w:rPr>
        <w:t>  </w:t>
      </w:r>
      <w:r w:rsidRPr="00D7421E">
        <w:rPr>
          <w:rFonts w:ascii="Arial" w:eastAsia="Times New Roman" w:hAnsi="Arial" w:cs="Arial"/>
          <w:color w:val="222222"/>
          <w:sz w:val="24"/>
          <w:szCs w:val="24"/>
          <w:lang w:val="es-ES_tradnl" w:eastAsia="es-ES"/>
        </w:rPr>
        <w:t>Hallar las probabilidades de inclusión de cada elemento de la población.</w:t>
      </w:r>
    </w:p>
    <w:p w14:paraId="39594D43" w14:textId="77777777" w:rsidR="00D7421E" w:rsidRPr="00D7421E" w:rsidRDefault="00D7421E" w:rsidP="00D7421E">
      <w:pPr>
        <w:shd w:val="clear" w:color="auto" w:fill="FFFFFF"/>
        <w:spacing w:after="0" w:line="240" w:lineRule="auto"/>
        <w:ind w:left="720" w:hanging="360"/>
        <w:jc w:val="both"/>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(c)</w:t>
      </w:r>
      <w:r w:rsidRPr="00D7421E">
        <w:rPr>
          <w:rFonts w:ascii="Times New Roman" w:eastAsia="Times New Roman" w:hAnsi="Times New Roman" w:cs="Times New Roman"/>
          <w:color w:val="222222"/>
          <w:sz w:val="14"/>
          <w:szCs w:val="14"/>
          <w:lang w:val="es-ES_tradnl" w:eastAsia="es-ES"/>
        </w:rPr>
        <w:t>  </w:t>
      </w:r>
      <w:r w:rsidRPr="00D7421E">
        <w:rPr>
          <w:rFonts w:ascii="Arial" w:eastAsia="Times New Roman" w:hAnsi="Arial" w:cs="Arial"/>
          <w:color w:val="222222"/>
          <w:sz w:val="24"/>
          <w:szCs w:val="24"/>
          <w:lang w:val="es-ES_tradnl" w:eastAsia="es-ES"/>
        </w:rPr>
        <w:t>Si definimos </w:t>
      </w:r>
      <w:r w:rsidRPr="00D7421E">
        <w:rPr>
          <w:rFonts w:ascii="Arial" w:eastAsia="Times New Roman" w:hAnsi="Arial" w:cs="Arial"/>
          <w:i/>
          <w:iCs/>
          <w:color w:val="222222"/>
          <w:sz w:val="24"/>
          <w:szCs w:val="24"/>
          <w:lang w:val="es-ES_tradnl" w:eastAsia="es-ES"/>
        </w:rPr>
        <w:t>π</w:t>
      </w:r>
      <w:proofErr w:type="spellStart"/>
      <w:r w:rsidRPr="00D7421E">
        <w:rPr>
          <w:rFonts w:ascii="Arial" w:eastAsia="Times New Roman" w:hAnsi="Arial" w:cs="Arial"/>
          <w:i/>
          <w:iCs/>
          <w:color w:val="222222"/>
          <w:sz w:val="24"/>
          <w:szCs w:val="24"/>
          <w:vertAlign w:val="subscript"/>
          <w:lang w:val="es-ES_tradnl" w:eastAsia="es-ES"/>
        </w:rPr>
        <w:t>ij</w:t>
      </w:r>
      <w:proofErr w:type="spellEnd"/>
      <w:r w:rsidRPr="00D7421E">
        <w:rPr>
          <w:rFonts w:ascii="Arial" w:eastAsia="Times New Roman" w:hAnsi="Arial" w:cs="Arial"/>
          <w:color w:val="222222"/>
          <w:sz w:val="24"/>
          <w:szCs w:val="24"/>
          <w:lang w:val="es-ES_tradnl" w:eastAsia="es-ES"/>
        </w:rPr>
        <w:t xml:space="preserve"> como la probabilidad de inclusión de </w:t>
      </w:r>
      <w:proofErr w:type="gramStart"/>
      <w:r w:rsidRPr="00D7421E">
        <w:rPr>
          <w:rFonts w:ascii="Arial" w:eastAsia="Times New Roman" w:hAnsi="Arial" w:cs="Arial"/>
          <w:color w:val="222222"/>
          <w:sz w:val="24"/>
          <w:szCs w:val="24"/>
          <w:lang w:val="es-ES_tradnl" w:eastAsia="es-ES"/>
        </w:rPr>
        <w:t>segundo orden derivada</w:t>
      </w:r>
      <w:proofErr w:type="gramEnd"/>
      <w:r w:rsidRPr="00D7421E">
        <w:rPr>
          <w:rFonts w:ascii="Arial" w:eastAsia="Times New Roman" w:hAnsi="Arial" w:cs="Arial"/>
          <w:color w:val="222222"/>
          <w:sz w:val="24"/>
          <w:szCs w:val="24"/>
          <w:lang w:val="es-ES_tradnl" w:eastAsia="es-ES"/>
        </w:rPr>
        <w:t xml:space="preserve"> de la aplicación del método de </w:t>
      </w:r>
      <w:proofErr w:type="spellStart"/>
      <w:r w:rsidRPr="00D7421E">
        <w:rPr>
          <w:rFonts w:ascii="Arial" w:eastAsia="Times New Roman" w:hAnsi="Arial" w:cs="Arial"/>
          <w:color w:val="222222"/>
          <w:sz w:val="24"/>
          <w:szCs w:val="24"/>
          <w:lang w:val="es-ES_tradnl" w:eastAsia="es-ES"/>
        </w:rPr>
        <w:t>Sampford</w:t>
      </w:r>
      <w:proofErr w:type="spellEnd"/>
      <w:r w:rsidRPr="00D7421E">
        <w:rPr>
          <w:rFonts w:ascii="Arial" w:eastAsia="Times New Roman" w:hAnsi="Arial" w:cs="Arial"/>
          <w:color w:val="222222"/>
          <w:sz w:val="24"/>
          <w:szCs w:val="24"/>
          <w:lang w:val="es-ES_tradnl" w:eastAsia="es-ES"/>
        </w:rPr>
        <w:t>, hallar las probabilidades de inclusión para:</w:t>
      </w:r>
    </w:p>
    <w:p w14:paraId="31F5DF47" w14:textId="77777777" w:rsidR="00D7421E" w:rsidRPr="00D7421E" w:rsidRDefault="00D7421E" w:rsidP="00D7421E">
      <w:pPr>
        <w:shd w:val="clear" w:color="auto" w:fill="FFFFFF"/>
        <w:spacing w:after="0" w:line="240" w:lineRule="auto"/>
        <w:ind w:left="708"/>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 </w:t>
      </w:r>
    </w:p>
    <w:p w14:paraId="40837BC3" w14:textId="77777777" w:rsidR="00D7421E" w:rsidRPr="00D7421E" w:rsidRDefault="00D7421E" w:rsidP="00D7421E">
      <w:pPr>
        <w:shd w:val="clear" w:color="auto" w:fill="FFFFFF"/>
        <w:spacing w:after="0" w:line="240" w:lineRule="auto"/>
        <w:ind w:left="708"/>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1. Dos individuos pertenecientes a distritos diferentes.</w:t>
      </w:r>
    </w:p>
    <w:p w14:paraId="0F2FC0EF" w14:textId="77777777" w:rsidR="00D7421E" w:rsidRPr="00D7421E" w:rsidRDefault="00D7421E" w:rsidP="00D7421E">
      <w:pPr>
        <w:shd w:val="clear" w:color="auto" w:fill="FFFFFF"/>
        <w:spacing w:after="0" w:line="240" w:lineRule="auto"/>
        <w:ind w:left="938" w:hanging="230"/>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2. </w:t>
      </w:r>
      <w:bookmarkStart w:id="0" w:name="OLE_LINK5"/>
      <w:r w:rsidRPr="00D7421E">
        <w:rPr>
          <w:rFonts w:ascii="Arial" w:eastAsia="Times New Roman" w:hAnsi="Arial" w:cs="Arial"/>
          <w:color w:val="1155CC"/>
          <w:sz w:val="24"/>
          <w:szCs w:val="24"/>
          <w:lang w:val="es-ES_tradnl" w:eastAsia="es-ES"/>
        </w:rPr>
        <w:t>Dos individuos pertenecientes al mismo distrito pero a diferentes secciones censales</w:t>
      </w:r>
      <w:bookmarkEnd w:id="0"/>
      <w:r w:rsidRPr="00D7421E">
        <w:rPr>
          <w:rFonts w:ascii="Arial" w:eastAsia="Times New Roman" w:hAnsi="Arial" w:cs="Arial"/>
          <w:color w:val="222222"/>
          <w:sz w:val="24"/>
          <w:szCs w:val="24"/>
          <w:lang w:val="es-ES_tradnl" w:eastAsia="es-ES"/>
        </w:rPr>
        <w:t>.</w:t>
      </w:r>
    </w:p>
    <w:p w14:paraId="3609432D" w14:textId="77777777" w:rsidR="00D7421E" w:rsidRPr="00D7421E" w:rsidRDefault="00D7421E" w:rsidP="00D7421E">
      <w:pPr>
        <w:shd w:val="clear" w:color="auto" w:fill="FFFFFF"/>
        <w:spacing w:after="0" w:line="240" w:lineRule="auto"/>
        <w:ind w:left="938" w:hanging="230"/>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 </w:t>
      </w:r>
    </w:p>
    <w:p w14:paraId="1C62F196" w14:textId="77777777" w:rsidR="00D7421E" w:rsidRPr="00D7421E" w:rsidRDefault="00D7421E" w:rsidP="00D7421E">
      <w:pPr>
        <w:shd w:val="clear" w:color="auto" w:fill="FFFFFF"/>
        <w:spacing w:after="0" w:line="240" w:lineRule="auto"/>
        <w:ind w:left="938" w:hanging="230"/>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 </w:t>
      </w:r>
    </w:p>
    <w:p w14:paraId="1ADAD1F9" w14:textId="77777777" w:rsidR="00D7421E" w:rsidRPr="00D7421E" w:rsidRDefault="00D7421E" w:rsidP="00D7421E">
      <w:pPr>
        <w:shd w:val="clear" w:color="auto" w:fill="FFFFFF"/>
        <w:spacing w:after="0" w:line="240" w:lineRule="auto"/>
        <w:ind w:left="938" w:hanging="230"/>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 </w:t>
      </w:r>
    </w:p>
    <w:p w14:paraId="57B60610" w14:textId="77777777" w:rsidR="00D7421E" w:rsidRPr="00D7421E" w:rsidRDefault="00D7421E" w:rsidP="00D7421E">
      <w:pPr>
        <w:shd w:val="clear" w:color="auto" w:fill="FFFFFF"/>
        <w:spacing w:after="0" w:line="240" w:lineRule="auto"/>
        <w:ind w:left="720" w:hanging="360"/>
        <w:jc w:val="both"/>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(d)</w:t>
      </w:r>
      <w:r w:rsidRPr="00D7421E">
        <w:rPr>
          <w:rFonts w:ascii="Times New Roman" w:eastAsia="Times New Roman" w:hAnsi="Times New Roman" w:cs="Times New Roman"/>
          <w:color w:val="222222"/>
          <w:sz w:val="14"/>
          <w:szCs w:val="14"/>
          <w:lang w:val="es-ES_tradnl" w:eastAsia="es-ES"/>
        </w:rPr>
        <w:t>  </w:t>
      </w:r>
      <w:r w:rsidRPr="00D7421E">
        <w:rPr>
          <w:rFonts w:ascii="Arial" w:eastAsia="Times New Roman" w:hAnsi="Arial" w:cs="Arial"/>
          <w:color w:val="222222"/>
          <w:sz w:val="24"/>
          <w:szCs w:val="24"/>
          <w:lang w:val="es-ES_tradnl" w:eastAsia="es-ES"/>
        </w:rPr>
        <w:t>Estimar la proporción de mayores de 65 años que tienen el hábito de fumar, suponiendo que la población objeto de estudio en las provincias es de 25.000, 30.000 y 20.000 respectivamente, y que en las muestras obtenidas hemos observado 80, 44 y 62 mayores que fuman.</w:t>
      </w:r>
    </w:p>
    <w:p w14:paraId="7D136E06" w14:textId="77777777" w:rsidR="00D7421E" w:rsidRPr="00D7421E" w:rsidRDefault="00D7421E" w:rsidP="00D7421E">
      <w:pPr>
        <w:shd w:val="clear" w:color="auto" w:fill="FFFFFF"/>
        <w:spacing w:after="0" w:line="240" w:lineRule="auto"/>
        <w:ind w:left="720" w:hanging="360"/>
        <w:jc w:val="both"/>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(e)</w:t>
      </w:r>
      <w:r w:rsidRPr="00D7421E">
        <w:rPr>
          <w:rFonts w:ascii="Times New Roman" w:eastAsia="Times New Roman" w:hAnsi="Times New Roman" w:cs="Times New Roman"/>
          <w:color w:val="222222"/>
          <w:sz w:val="14"/>
          <w:szCs w:val="14"/>
          <w:lang w:val="es-ES_tradnl" w:eastAsia="es-ES"/>
        </w:rPr>
        <w:t>  </w:t>
      </w:r>
      <w:r w:rsidRPr="00D7421E">
        <w:rPr>
          <w:rFonts w:ascii="Arial" w:eastAsia="Times New Roman" w:hAnsi="Arial" w:cs="Arial"/>
          <w:color w:val="222222"/>
          <w:sz w:val="24"/>
          <w:szCs w:val="24"/>
          <w:lang w:val="es-ES_tradnl" w:eastAsia="es-ES"/>
        </w:rPr>
        <w:t xml:space="preserve">Supongamos que dentro de cada distrito tenemos un hábitat rural y otro urbano, y que existen diferencias significativas en el hábito de fumar dependiendo de dicho entorno. ¿Podría mejorarse el diseño </w:t>
      </w:r>
      <w:proofErr w:type="spellStart"/>
      <w:r w:rsidRPr="00D7421E">
        <w:rPr>
          <w:rFonts w:ascii="Arial" w:eastAsia="Times New Roman" w:hAnsi="Arial" w:cs="Arial"/>
          <w:color w:val="222222"/>
          <w:sz w:val="24"/>
          <w:szCs w:val="24"/>
          <w:lang w:val="es-ES_tradnl" w:eastAsia="es-ES"/>
        </w:rPr>
        <w:t>muestral</w:t>
      </w:r>
      <w:proofErr w:type="spellEnd"/>
      <w:r w:rsidRPr="00D7421E">
        <w:rPr>
          <w:rFonts w:ascii="Arial" w:eastAsia="Times New Roman" w:hAnsi="Arial" w:cs="Arial"/>
          <w:color w:val="222222"/>
          <w:sz w:val="24"/>
          <w:szCs w:val="24"/>
          <w:lang w:val="es-ES_tradnl" w:eastAsia="es-ES"/>
        </w:rPr>
        <w:t xml:space="preserve"> utilizado en este caso? Si así fuera, explicar cómo.</w:t>
      </w:r>
    </w:p>
    <w:p w14:paraId="6D70D0B1" w14:textId="77777777" w:rsidR="00D7421E" w:rsidRPr="00D7421E" w:rsidRDefault="00D7421E" w:rsidP="00D7421E">
      <w:pPr>
        <w:shd w:val="clear" w:color="auto" w:fill="FFFFFF"/>
        <w:spacing w:after="0" w:line="240" w:lineRule="auto"/>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 </w:t>
      </w:r>
    </w:p>
    <w:p w14:paraId="1C030187" w14:textId="77777777" w:rsidR="00D7421E" w:rsidRPr="00D7421E" w:rsidRDefault="00D7421E" w:rsidP="00D7421E">
      <w:pPr>
        <w:shd w:val="clear" w:color="auto" w:fill="FFFFFF"/>
        <w:spacing w:after="0" w:line="240" w:lineRule="auto"/>
        <w:rPr>
          <w:rFonts w:ascii="Arial" w:eastAsia="Times New Roman" w:hAnsi="Arial" w:cs="Arial"/>
          <w:color w:val="222222"/>
          <w:sz w:val="24"/>
          <w:szCs w:val="24"/>
          <w:lang w:eastAsia="es-ES"/>
        </w:rPr>
      </w:pPr>
      <w:r w:rsidRPr="00D7421E">
        <w:rPr>
          <w:rFonts w:ascii="Arial" w:eastAsia="Times New Roman" w:hAnsi="Arial" w:cs="Arial"/>
          <w:b/>
          <w:bCs/>
          <w:color w:val="222222"/>
          <w:sz w:val="24"/>
          <w:szCs w:val="24"/>
          <w:lang w:val="es-ES_tradnl" w:eastAsia="es-ES"/>
        </w:rPr>
        <w:t>EJERCICIO PRÁCTICO 2</w:t>
      </w:r>
    </w:p>
    <w:p w14:paraId="3A5E48D2" w14:textId="77777777" w:rsidR="00D7421E" w:rsidRPr="00D7421E" w:rsidRDefault="00D7421E" w:rsidP="00D7421E">
      <w:pPr>
        <w:shd w:val="clear" w:color="auto" w:fill="FFFFFF"/>
        <w:spacing w:after="0" w:line="240" w:lineRule="auto"/>
        <w:jc w:val="both"/>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Se ha realizado un estudio por muestreo sobre el uso de Internet en 3 provincias de una determinada región. La población se ha estratificado atendiendo a la provincia y al hábitat (rural / urbano).</w:t>
      </w:r>
    </w:p>
    <w:p w14:paraId="4E1C83A5" w14:textId="77777777" w:rsidR="00D7421E" w:rsidRPr="00D7421E" w:rsidRDefault="00D7421E" w:rsidP="00D7421E">
      <w:pPr>
        <w:shd w:val="clear" w:color="auto" w:fill="FFFFFF"/>
        <w:spacing w:after="0" w:line="240" w:lineRule="auto"/>
        <w:jc w:val="both"/>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La muestra se ha seleccionado en dos etapas, siendo las unidades de primera etapa las secciones censales de cada provincia y las de segunda etapa la población residente de 16 y más años.</w:t>
      </w:r>
    </w:p>
    <w:p w14:paraId="36F3253D" w14:textId="77777777" w:rsidR="00D7421E" w:rsidRPr="00D7421E" w:rsidRDefault="00D7421E" w:rsidP="00D7421E">
      <w:pPr>
        <w:shd w:val="clear" w:color="auto" w:fill="FFFFFF"/>
        <w:spacing w:after="0" w:line="240" w:lineRule="auto"/>
        <w:jc w:val="both"/>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lastRenderedPageBreak/>
        <w:t>La selección de secciones se ha efectuado de forma aleatoria y dentro de cada sección censal, se ha obtenido una muestra de forma sistemática de 20 personas, obteniendo por tanto un total de 900 encuestas.</w:t>
      </w:r>
    </w:p>
    <w:p w14:paraId="28E855E6" w14:textId="77777777" w:rsidR="00D7421E" w:rsidRPr="00D7421E" w:rsidRDefault="00D7421E" w:rsidP="00D7421E">
      <w:pPr>
        <w:shd w:val="clear" w:color="auto" w:fill="FFFFFF"/>
        <w:spacing w:after="0" w:line="240" w:lineRule="auto"/>
        <w:jc w:val="both"/>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Los datos correspondientes a la población y a la muestra aparecen en la hoja de cálculo “Ejemplo Uso de Internet.xls” incluida en la carpeta Datos del DVD.</w:t>
      </w:r>
    </w:p>
    <w:p w14:paraId="74342FFE" w14:textId="77777777" w:rsidR="00D7421E" w:rsidRPr="00D7421E" w:rsidRDefault="00D7421E" w:rsidP="00D7421E">
      <w:pPr>
        <w:shd w:val="clear" w:color="auto" w:fill="FFFFFF"/>
        <w:spacing w:after="0" w:line="240" w:lineRule="auto"/>
        <w:jc w:val="both"/>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 </w:t>
      </w:r>
    </w:p>
    <w:p w14:paraId="11222281" w14:textId="77777777" w:rsidR="00D7421E" w:rsidRPr="00D7421E" w:rsidRDefault="00D7421E" w:rsidP="00D7421E">
      <w:pPr>
        <w:shd w:val="clear" w:color="auto" w:fill="FFFFFF"/>
        <w:spacing w:after="0" w:line="240" w:lineRule="auto"/>
        <w:jc w:val="both"/>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Se pide:</w:t>
      </w:r>
    </w:p>
    <w:p w14:paraId="659272D2" w14:textId="77777777" w:rsidR="00D7421E" w:rsidRPr="00D7421E" w:rsidRDefault="00D7421E" w:rsidP="00D7421E">
      <w:pPr>
        <w:shd w:val="clear" w:color="auto" w:fill="FFFFFF"/>
        <w:spacing w:after="0" w:line="240" w:lineRule="auto"/>
        <w:ind w:left="720" w:hanging="360"/>
        <w:jc w:val="both"/>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a)</w:t>
      </w:r>
      <w:r w:rsidRPr="00D7421E">
        <w:rPr>
          <w:rFonts w:ascii="Times New Roman" w:eastAsia="Times New Roman" w:hAnsi="Times New Roman" w:cs="Times New Roman"/>
          <w:color w:val="222222"/>
          <w:sz w:val="14"/>
          <w:szCs w:val="14"/>
          <w:lang w:val="es-ES_tradnl" w:eastAsia="es-ES"/>
        </w:rPr>
        <w:t>    </w:t>
      </w:r>
      <w:r w:rsidRPr="00D7421E">
        <w:rPr>
          <w:rFonts w:ascii="Arial" w:eastAsia="Times New Roman" w:hAnsi="Arial" w:cs="Arial"/>
          <w:color w:val="222222"/>
          <w:sz w:val="24"/>
          <w:szCs w:val="24"/>
          <w:lang w:val="es-ES_tradnl" w:eastAsia="es-ES"/>
        </w:rPr>
        <w:t xml:space="preserve">Obtener las estimaciones del uso de Internet por provincias, hábitat y sexo, atendiendo al diseño </w:t>
      </w:r>
      <w:proofErr w:type="spellStart"/>
      <w:r w:rsidRPr="00D7421E">
        <w:rPr>
          <w:rFonts w:ascii="Arial" w:eastAsia="Times New Roman" w:hAnsi="Arial" w:cs="Arial"/>
          <w:color w:val="222222"/>
          <w:sz w:val="24"/>
          <w:szCs w:val="24"/>
          <w:lang w:val="es-ES_tradnl" w:eastAsia="es-ES"/>
        </w:rPr>
        <w:t>muestral</w:t>
      </w:r>
      <w:proofErr w:type="spellEnd"/>
      <w:r w:rsidRPr="00D7421E">
        <w:rPr>
          <w:rFonts w:ascii="Arial" w:eastAsia="Times New Roman" w:hAnsi="Arial" w:cs="Arial"/>
          <w:color w:val="222222"/>
          <w:sz w:val="24"/>
          <w:szCs w:val="24"/>
          <w:lang w:val="es-ES_tradnl" w:eastAsia="es-ES"/>
        </w:rPr>
        <w:t xml:space="preserve"> establecido.</w:t>
      </w:r>
    </w:p>
    <w:p w14:paraId="3E4BD8D3" w14:textId="77777777" w:rsidR="00D7421E" w:rsidRPr="00D7421E" w:rsidRDefault="00D7421E" w:rsidP="00D7421E">
      <w:pPr>
        <w:shd w:val="clear" w:color="auto" w:fill="FFFFFF"/>
        <w:spacing w:after="0" w:line="240" w:lineRule="auto"/>
        <w:ind w:left="360"/>
        <w:jc w:val="both"/>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 </w:t>
      </w:r>
    </w:p>
    <w:p w14:paraId="7EC9FE20" w14:textId="77777777" w:rsidR="00D7421E" w:rsidRPr="00D7421E" w:rsidRDefault="00D7421E" w:rsidP="00D7421E">
      <w:pPr>
        <w:shd w:val="clear" w:color="auto" w:fill="FFFFFF"/>
        <w:spacing w:after="0" w:line="240" w:lineRule="auto"/>
        <w:ind w:left="720" w:hanging="360"/>
        <w:jc w:val="both"/>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b)</w:t>
      </w:r>
      <w:r w:rsidRPr="00D7421E">
        <w:rPr>
          <w:rFonts w:ascii="Times New Roman" w:eastAsia="Times New Roman" w:hAnsi="Times New Roman" w:cs="Times New Roman"/>
          <w:color w:val="222222"/>
          <w:sz w:val="14"/>
          <w:szCs w:val="14"/>
          <w:lang w:val="es-ES_tradnl" w:eastAsia="es-ES"/>
        </w:rPr>
        <w:t>    </w:t>
      </w:r>
      <w:r w:rsidRPr="00D7421E">
        <w:rPr>
          <w:rFonts w:ascii="Arial" w:eastAsia="Times New Roman" w:hAnsi="Arial" w:cs="Arial"/>
          <w:color w:val="222222"/>
          <w:sz w:val="24"/>
          <w:szCs w:val="24"/>
          <w:lang w:val="es-ES_tradnl" w:eastAsia="es-ES"/>
        </w:rPr>
        <w:t>Como puede observarse, la variable sexo no ha sido tenida en cuenta en el diseño de la muestra. Si quisiéramos que las estimaciones reproduzcan adecuadamente la población, tanto por provincias, como por hábitat y sexo, ¿qué procedimiento/s podríamos utilizar?</w:t>
      </w:r>
    </w:p>
    <w:p w14:paraId="26270BE9" w14:textId="77777777" w:rsidR="00D7421E" w:rsidRPr="00D7421E" w:rsidRDefault="00D7421E" w:rsidP="00D7421E">
      <w:pPr>
        <w:shd w:val="clear" w:color="auto" w:fill="FFFFFF"/>
        <w:spacing w:after="0" w:line="240" w:lineRule="auto"/>
        <w:ind w:left="720" w:hanging="360"/>
        <w:jc w:val="both"/>
        <w:rPr>
          <w:rFonts w:ascii="Arial" w:eastAsia="Times New Roman" w:hAnsi="Arial" w:cs="Arial"/>
          <w:color w:val="222222"/>
          <w:sz w:val="24"/>
          <w:szCs w:val="24"/>
          <w:lang w:eastAsia="es-ES"/>
        </w:rPr>
      </w:pPr>
    </w:p>
    <w:p w14:paraId="4300ADE8" w14:textId="77777777" w:rsidR="00D7421E" w:rsidRPr="00D7421E" w:rsidRDefault="00D7421E" w:rsidP="00D7421E">
      <w:pPr>
        <w:shd w:val="clear" w:color="auto" w:fill="FFFFFF"/>
        <w:spacing w:after="0" w:line="240" w:lineRule="auto"/>
        <w:ind w:left="720" w:hanging="360"/>
        <w:jc w:val="both"/>
        <w:rPr>
          <w:rFonts w:ascii="Arial" w:eastAsia="Times New Roman" w:hAnsi="Arial" w:cs="Arial"/>
          <w:color w:val="222222"/>
          <w:sz w:val="24"/>
          <w:szCs w:val="24"/>
          <w:lang w:eastAsia="es-ES"/>
        </w:rPr>
      </w:pPr>
    </w:p>
    <w:p w14:paraId="0C1C62F8" w14:textId="77777777" w:rsidR="00D7421E" w:rsidRPr="00D7421E" w:rsidRDefault="00D7421E" w:rsidP="00D7421E">
      <w:pPr>
        <w:shd w:val="clear" w:color="auto" w:fill="FFFFFF"/>
        <w:spacing w:after="0" w:line="240" w:lineRule="auto"/>
        <w:ind w:left="720" w:hanging="360"/>
        <w:jc w:val="both"/>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CONTROL ESTADÍSTICO DE CALIDAD</w:t>
      </w:r>
    </w:p>
    <w:p w14:paraId="380D74B9" w14:textId="77777777" w:rsidR="00D7421E" w:rsidRPr="00D7421E" w:rsidRDefault="00D7421E" w:rsidP="00D7421E">
      <w:pPr>
        <w:shd w:val="clear" w:color="auto" w:fill="FFFFFF"/>
        <w:spacing w:after="0" w:line="240" w:lineRule="auto"/>
        <w:ind w:left="720" w:hanging="360"/>
        <w:jc w:val="both"/>
        <w:rPr>
          <w:rFonts w:ascii="Arial" w:eastAsia="Times New Roman" w:hAnsi="Arial" w:cs="Arial"/>
          <w:color w:val="222222"/>
          <w:sz w:val="24"/>
          <w:szCs w:val="24"/>
          <w:lang w:eastAsia="es-ES"/>
        </w:rPr>
      </w:pPr>
    </w:p>
    <w:p w14:paraId="7743B29F" w14:textId="77777777" w:rsidR="00D7421E" w:rsidRPr="00D7421E" w:rsidRDefault="00D7421E" w:rsidP="00D7421E">
      <w:pPr>
        <w:shd w:val="clear" w:color="auto" w:fill="FFFFFF"/>
        <w:spacing w:after="0" w:line="240" w:lineRule="auto"/>
        <w:jc w:val="both"/>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eastAsia="es-ES"/>
        </w:rPr>
        <w:t>Se pretende analizar si un determinado proceso industrial está bajo control. Para ello, utilizando los datos Procdatos.xls, disponibles en la carpeta Datos del DVD del Máster, se pide:</w:t>
      </w:r>
    </w:p>
    <w:p w14:paraId="7B2880A8" w14:textId="77777777" w:rsidR="00D7421E" w:rsidRPr="00D7421E" w:rsidRDefault="00D7421E" w:rsidP="00D7421E">
      <w:pPr>
        <w:shd w:val="clear" w:color="auto" w:fill="FFFFFF"/>
        <w:spacing w:after="0" w:line="240" w:lineRule="auto"/>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eastAsia="es-ES"/>
        </w:rPr>
        <w:t> </w:t>
      </w:r>
    </w:p>
    <w:p w14:paraId="5BDCB9D2" w14:textId="77777777" w:rsidR="00D7421E" w:rsidRPr="00D7421E" w:rsidRDefault="00D7421E" w:rsidP="00D7421E">
      <w:pPr>
        <w:shd w:val="clear" w:color="auto" w:fill="FFFFFF"/>
        <w:spacing w:after="0" w:line="240" w:lineRule="auto"/>
        <w:ind w:left="1080" w:hanging="360"/>
        <w:rPr>
          <w:rFonts w:ascii="Arial" w:eastAsia="Times New Roman" w:hAnsi="Arial" w:cs="Arial"/>
          <w:color w:val="222222"/>
          <w:sz w:val="24"/>
          <w:szCs w:val="24"/>
          <w:lang w:eastAsia="es-ES"/>
        </w:rPr>
      </w:pPr>
      <w:r w:rsidRPr="00D7421E">
        <w:rPr>
          <w:rFonts w:ascii="Symbol" w:eastAsia="Times New Roman" w:hAnsi="Symbol" w:cs="Arial"/>
          <w:color w:val="222222"/>
          <w:sz w:val="24"/>
          <w:szCs w:val="24"/>
          <w:lang w:eastAsia="es-ES"/>
        </w:rPr>
        <w:t></w:t>
      </w:r>
      <w:r w:rsidRPr="00D7421E">
        <w:rPr>
          <w:rFonts w:ascii="Times New Roman" w:eastAsia="Times New Roman" w:hAnsi="Times New Roman" w:cs="Times New Roman"/>
          <w:color w:val="222222"/>
          <w:sz w:val="14"/>
          <w:szCs w:val="14"/>
          <w:lang w:eastAsia="es-ES"/>
        </w:rPr>
        <w:t>         </w:t>
      </w:r>
      <w:r w:rsidRPr="00D7421E">
        <w:rPr>
          <w:rFonts w:ascii="Arial" w:eastAsia="Times New Roman" w:hAnsi="Arial" w:cs="Arial"/>
          <w:color w:val="222222"/>
          <w:sz w:val="24"/>
          <w:szCs w:val="24"/>
          <w:lang w:eastAsia="es-ES"/>
        </w:rPr>
        <w:t>Realice los gráficos de </w:t>
      </w:r>
      <w:r w:rsidRPr="00D7421E">
        <w:rPr>
          <w:rFonts w:ascii="Arial" w:eastAsia="Times New Roman" w:hAnsi="Arial" w:cs="Arial"/>
          <w:noProof/>
          <w:color w:val="222222"/>
          <w:sz w:val="24"/>
          <w:szCs w:val="24"/>
          <w:lang w:eastAsia="es-ES"/>
        </w:rPr>
        <mc:AlternateContent>
          <mc:Choice Requires="wps">
            <w:drawing>
              <wp:inline distT="0" distB="0" distL="0" distR="0" wp14:anchorId="7DB6B61A" wp14:editId="65750BE3">
                <wp:extent cx="180975" cy="190500"/>
                <wp:effectExtent l="0" t="0" r="0" b="0"/>
                <wp:docPr id="1" name="Rectángulo 1" descr="C:\Users\PAULAS~1\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8EF67" id="Rectángulo 1" o:spid="_x0000_s1026" style="width:14.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" filled="f" stroked="f">
                <o:lock v:ext="edit" aspectratio="t"/>
                <w10:anchorlock/>
              </v:rect>
            </w:pict>
          </mc:Fallback>
        </mc:AlternateContent>
      </w:r>
      <w:r w:rsidRPr="00D7421E">
        <w:rPr>
          <w:rFonts w:ascii="Arial" w:eastAsia="Times New Roman" w:hAnsi="Arial" w:cs="Arial"/>
          <w:color w:val="222222"/>
          <w:sz w:val="24"/>
          <w:szCs w:val="24"/>
          <w:lang w:eastAsia="es-ES"/>
        </w:rPr>
        <w:t> y S.</w:t>
      </w:r>
    </w:p>
    <w:p w14:paraId="3DD192D1" w14:textId="77777777" w:rsidR="00D7421E" w:rsidRPr="00D7421E" w:rsidRDefault="00D7421E" w:rsidP="00D7421E">
      <w:pPr>
        <w:shd w:val="clear" w:color="auto" w:fill="FFFFFF"/>
        <w:spacing w:after="0" w:line="240" w:lineRule="auto"/>
        <w:ind w:left="1080"/>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eastAsia="es-ES"/>
        </w:rPr>
        <w:t> </w:t>
      </w:r>
    </w:p>
    <w:p w14:paraId="2BFA3A7D" w14:textId="77777777" w:rsidR="00D7421E" w:rsidRPr="00D7421E" w:rsidRDefault="00D7421E" w:rsidP="00D7421E">
      <w:pPr>
        <w:shd w:val="clear" w:color="auto" w:fill="FFFFFF"/>
        <w:spacing w:after="0" w:line="240" w:lineRule="auto"/>
        <w:ind w:left="1080" w:hanging="360"/>
        <w:rPr>
          <w:rFonts w:ascii="Arial" w:eastAsia="Times New Roman" w:hAnsi="Arial" w:cs="Arial"/>
          <w:color w:val="222222"/>
          <w:sz w:val="24"/>
          <w:szCs w:val="24"/>
          <w:lang w:eastAsia="es-ES"/>
        </w:rPr>
      </w:pPr>
      <w:r w:rsidRPr="00D7421E">
        <w:rPr>
          <w:rFonts w:ascii="Symbol" w:eastAsia="Times New Roman" w:hAnsi="Symbol" w:cs="Arial"/>
          <w:color w:val="222222"/>
          <w:sz w:val="24"/>
          <w:szCs w:val="24"/>
          <w:lang w:eastAsia="es-ES"/>
        </w:rPr>
        <w:t></w:t>
      </w:r>
      <w:r w:rsidRPr="00D7421E">
        <w:rPr>
          <w:rFonts w:ascii="Times New Roman" w:eastAsia="Times New Roman" w:hAnsi="Times New Roman" w:cs="Times New Roman"/>
          <w:color w:val="222222"/>
          <w:sz w:val="14"/>
          <w:szCs w:val="14"/>
          <w:lang w:eastAsia="es-ES"/>
        </w:rPr>
        <w:t>         </w:t>
      </w:r>
      <w:r w:rsidRPr="00D7421E">
        <w:rPr>
          <w:rFonts w:ascii="Arial" w:eastAsia="Times New Roman" w:hAnsi="Arial" w:cs="Arial"/>
          <w:color w:val="222222"/>
          <w:sz w:val="24"/>
          <w:szCs w:val="24"/>
          <w:lang w:eastAsia="es-ES"/>
        </w:rPr>
        <w:t>Realice el gráfico de CUSUM correspondiente a la media del proceso.</w:t>
      </w:r>
    </w:p>
    <w:p w14:paraId="39A289BA" w14:textId="77777777" w:rsidR="00D7421E" w:rsidRPr="00D7421E" w:rsidRDefault="00D7421E" w:rsidP="00D7421E">
      <w:pPr>
        <w:shd w:val="clear" w:color="auto" w:fill="FFFFFF"/>
        <w:spacing w:after="0" w:line="240" w:lineRule="auto"/>
        <w:ind w:left="1080"/>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eastAsia="es-ES"/>
        </w:rPr>
        <w:t> </w:t>
      </w:r>
    </w:p>
    <w:p w14:paraId="2B8A86E1" w14:textId="77777777" w:rsidR="00D7421E" w:rsidRPr="00D7421E" w:rsidRDefault="00D7421E" w:rsidP="00D7421E">
      <w:pPr>
        <w:shd w:val="clear" w:color="auto" w:fill="FFFFFF"/>
        <w:spacing w:after="0" w:line="240" w:lineRule="auto"/>
        <w:ind w:left="1080" w:hanging="360"/>
        <w:rPr>
          <w:rFonts w:ascii="Arial" w:eastAsia="Times New Roman" w:hAnsi="Arial" w:cs="Arial"/>
          <w:color w:val="222222"/>
          <w:sz w:val="24"/>
          <w:szCs w:val="24"/>
          <w:lang w:eastAsia="es-ES"/>
        </w:rPr>
      </w:pPr>
      <w:r w:rsidRPr="00D7421E">
        <w:rPr>
          <w:rFonts w:ascii="Symbol" w:eastAsia="Times New Roman" w:hAnsi="Symbol" w:cs="Arial"/>
          <w:color w:val="222222"/>
          <w:sz w:val="24"/>
          <w:szCs w:val="24"/>
          <w:lang w:eastAsia="es-ES"/>
        </w:rPr>
        <w:t></w:t>
      </w:r>
      <w:r w:rsidRPr="00D7421E">
        <w:rPr>
          <w:rFonts w:ascii="Times New Roman" w:eastAsia="Times New Roman" w:hAnsi="Times New Roman" w:cs="Times New Roman"/>
          <w:color w:val="222222"/>
          <w:sz w:val="14"/>
          <w:szCs w:val="14"/>
          <w:lang w:eastAsia="es-ES"/>
        </w:rPr>
        <w:t>         </w:t>
      </w:r>
      <w:r w:rsidRPr="00D7421E">
        <w:rPr>
          <w:rFonts w:ascii="Arial" w:eastAsia="Times New Roman" w:hAnsi="Arial" w:cs="Arial"/>
          <w:color w:val="222222"/>
          <w:sz w:val="24"/>
          <w:szCs w:val="24"/>
          <w:lang w:eastAsia="es-ES"/>
        </w:rPr>
        <w:t>Explique con detalle las conclusiones que podemos derivar de los gráficos realizados, y en caso de aplicar acciones correctoras, actualice los gráficos de forma adecuada.</w:t>
      </w:r>
    </w:p>
    <w:p w14:paraId="7C652533" w14:textId="77777777" w:rsidR="00D7421E" w:rsidRPr="00D7421E" w:rsidRDefault="00D7421E" w:rsidP="00D7421E">
      <w:pPr>
        <w:shd w:val="clear" w:color="auto" w:fill="FFFFFF"/>
        <w:spacing w:after="0" w:line="240" w:lineRule="auto"/>
        <w:jc w:val="center"/>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eastAsia="es-ES"/>
        </w:rPr>
        <w:br/>
      </w:r>
    </w:p>
    <w:p w14:paraId="4F510FF6" w14:textId="77777777" w:rsidR="00D7421E" w:rsidRPr="00D7421E" w:rsidRDefault="00D7421E" w:rsidP="00D7421E">
      <w:pPr>
        <w:shd w:val="clear" w:color="auto" w:fill="FFFFFF"/>
        <w:spacing w:after="0" w:line="240" w:lineRule="auto"/>
        <w:jc w:val="center"/>
        <w:rPr>
          <w:rFonts w:ascii="Arial" w:eastAsia="Times New Roman" w:hAnsi="Arial" w:cs="Arial"/>
          <w:color w:val="222222"/>
          <w:sz w:val="24"/>
          <w:szCs w:val="24"/>
          <w:lang w:eastAsia="es-ES"/>
        </w:rPr>
      </w:pPr>
      <w:r w:rsidRPr="00D7421E">
        <w:rPr>
          <w:rFonts w:ascii="Arial" w:eastAsia="Times New Roman" w:hAnsi="Arial" w:cs="Arial"/>
          <w:b/>
          <w:bCs/>
          <w:color w:val="222222"/>
          <w:sz w:val="24"/>
          <w:szCs w:val="24"/>
          <w:lang w:val="es-ES_tradnl" w:eastAsia="es-ES"/>
        </w:rPr>
        <w:t>EJERCICIOS PRÁCTICOS CONTABILIDAD NACIONAL</w:t>
      </w:r>
      <w:r w:rsidRPr="00D7421E">
        <w:rPr>
          <w:rFonts w:ascii="Arial" w:eastAsia="Times New Roman" w:hAnsi="Arial" w:cs="Arial"/>
          <w:color w:val="222222"/>
          <w:sz w:val="24"/>
          <w:szCs w:val="24"/>
          <w:lang w:eastAsia="es-ES"/>
        </w:rPr>
        <w:t> </w:t>
      </w:r>
    </w:p>
    <w:p w14:paraId="73DE22B6" w14:textId="77777777" w:rsidR="00D7421E" w:rsidRPr="00D7421E" w:rsidRDefault="00D7421E" w:rsidP="00D7421E">
      <w:pPr>
        <w:shd w:val="clear" w:color="auto" w:fill="FFFFFF"/>
        <w:spacing w:before="240" w:after="0" w:line="240" w:lineRule="auto"/>
        <w:ind w:left="360" w:hanging="360"/>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1.</w:t>
      </w:r>
      <w:r w:rsidRPr="00D7421E">
        <w:rPr>
          <w:rFonts w:ascii="Times New Roman" w:eastAsia="Times New Roman" w:hAnsi="Times New Roman" w:cs="Times New Roman"/>
          <w:color w:val="222222"/>
          <w:sz w:val="14"/>
          <w:szCs w:val="14"/>
          <w:lang w:val="es-ES_tradnl" w:eastAsia="es-ES"/>
        </w:rPr>
        <w:t>    </w:t>
      </w:r>
      <w:r w:rsidRPr="00D7421E">
        <w:rPr>
          <w:rFonts w:ascii="Arial" w:eastAsia="Times New Roman" w:hAnsi="Arial" w:cs="Arial"/>
          <w:color w:val="222222"/>
          <w:sz w:val="24"/>
          <w:szCs w:val="24"/>
          <w:lang w:val="es-ES_tradnl" w:eastAsia="es-ES"/>
        </w:rPr>
        <w:t xml:space="preserve">La remuneración de los asalariados pagada por las unidades residentes en una economía asciende a 800 </w:t>
      </w:r>
      <w:proofErr w:type="spellStart"/>
      <w:r w:rsidRPr="00D7421E">
        <w:rPr>
          <w:rFonts w:ascii="Arial" w:eastAsia="Times New Roman" w:hAnsi="Arial" w:cs="Arial"/>
          <w:color w:val="222222"/>
          <w:sz w:val="24"/>
          <w:szCs w:val="24"/>
          <w:lang w:val="es-ES_tradnl" w:eastAsia="es-ES"/>
        </w:rPr>
        <w:t>u.m</w:t>
      </w:r>
      <w:proofErr w:type="spellEnd"/>
      <w:r w:rsidRPr="00D7421E">
        <w:rPr>
          <w:rFonts w:ascii="Arial" w:eastAsia="Times New Roman" w:hAnsi="Arial" w:cs="Arial"/>
          <w:color w:val="222222"/>
          <w:sz w:val="24"/>
          <w:szCs w:val="24"/>
          <w:lang w:val="es-ES_tradnl" w:eastAsia="es-ES"/>
        </w:rPr>
        <w:t xml:space="preserve">. y el excedente de explotación/renta mixta obtenido de la actividad productiva es de 950 </w:t>
      </w:r>
      <w:proofErr w:type="spellStart"/>
      <w:r w:rsidRPr="00D7421E">
        <w:rPr>
          <w:rFonts w:ascii="Arial" w:eastAsia="Times New Roman" w:hAnsi="Arial" w:cs="Arial"/>
          <w:color w:val="222222"/>
          <w:sz w:val="24"/>
          <w:szCs w:val="24"/>
          <w:lang w:val="es-ES_tradnl" w:eastAsia="es-ES"/>
        </w:rPr>
        <w:t>u.m</w:t>
      </w:r>
      <w:proofErr w:type="spellEnd"/>
      <w:r w:rsidRPr="00D7421E">
        <w:rPr>
          <w:rFonts w:ascii="Arial" w:eastAsia="Times New Roman" w:hAnsi="Arial" w:cs="Arial"/>
          <w:color w:val="222222"/>
          <w:sz w:val="24"/>
          <w:szCs w:val="24"/>
          <w:lang w:val="es-ES_tradnl" w:eastAsia="es-ES"/>
        </w:rPr>
        <w:t>.</w:t>
      </w:r>
    </w:p>
    <w:p w14:paraId="2BE691DC" w14:textId="77777777" w:rsidR="00D7421E" w:rsidRPr="00D7421E" w:rsidRDefault="00D7421E" w:rsidP="00D7421E">
      <w:pPr>
        <w:shd w:val="clear" w:color="auto" w:fill="FFFFFF"/>
        <w:spacing w:before="120" w:after="0" w:line="240" w:lineRule="auto"/>
        <w:ind w:left="709"/>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 xml:space="preserve">Sabiendo que las rentas netas de </w:t>
      </w:r>
      <w:proofErr w:type="gramStart"/>
      <w:r w:rsidRPr="00D7421E">
        <w:rPr>
          <w:rFonts w:ascii="Arial" w:eastAsia="Times New Roman" w:hAnsi="Arial" w:cs="Arial"/>
          <w:color w:val="222222"/>
          <w:sz w:val="24"/>
          <w:szCs w:val="24"/>
          <w:lang w:val="es-ES_tradnl" w:eastAsia="es-ES"/>
        </w:rPr>
        <w:t>la propiedad procedentes</w:t>
      </w:r>
      <w:proofErr w:type="gramEnd"/>
      <w:r w:rsidRPr="00D7421E">
        <w:rPr>
          <w:rFonts w:ascii="Arial" w:eastAsia="Times New Roman" w:hAnsi="Arial" w:cs="Arial"/>
          <w:color w:val="222222"/>
          <w:sz w:val="24"/>
          <w:szCs w:val="24"/>
          <w:lang w:val="es-ES_tradnl" w:eastAsia="es-ES"/>
        </w:rPr>
        <w:t xml:space="preserve"> del resto del mundo ascienden a 110 </w:t>
      </w:r>
      <w:proofErr w:type="spellStart"/>
      <w:r w:rsidRPr="00D7421E">
        <w:rPr>
          <w:rFonts w:ascii="Arial" w:eastAsia="Times New Roman" w:hAnsi="Arial" w:cs="Arial"/>
          <w:color w:val="222222"/>
          <w:sz w:val="24"/>
          <w:szCs w:val="24"/>
          <w:lang w:val="es-ES_tradnl" w:eastAsia="es-ES"/>
        </w:rPr>
        <w:t>u.m</w:t>
      </w:r>
      <w:proofErr w:type="spellEnd"/>
      <w:r w:rsidRPr="00D7421E">
        <w:rPr>
          <w:rFonts w:ascii="Arial" w:eastAsia="Times New Roman" w:hAnsi="Arial" w:cs="Arial"/>
          <w:color w:val="222222"/>
          <w:sz w:val="24"/>
          <w:szCs w:val="24"/>
          <w:lang w:val="es-ES_tradnl" w:eastAsia="es-ES"/>
        </w:rPr>
        <w:t xml:space="preserve">. y la Renta Nacional Bruta es de 2.000 </w:t>
      </w:r>
      <w:proofErr w:type="spellStart"/>
      <w:r w:rsidRPr="00D7421E">
        <w:rPr>
          <w:rFonts w:ascii="Arial" w:eastAsia="Times New Roman" w:hAnsi="Arial" w:cs="Arial"/>
          <w:color w:val="222222"/>
          <w:sz w:val="24"/>
          <w:szCs w:val="24"/>
          <w:lang w:val="es-ES_tradnl" w:eastAsia="es-ES"/>
        </w:rPr>
        <w:t>u.m</w:t>
      </w:r>
      <w:proofErr w:type="spellEnd"/>
      <w:r w:rsidRPr="00D7421E">
        <w:rPr>
          <w:rFonts w:ascii="Arial" w:eastAsia="Times New Roman" w:hAnsi="Arial" w:cs="Arial"/>
          <w:color w:val="222222"/>
          <w:sz w:val="24"/>
          <w:szCs w:val="24"/>
          <w:lang w:val="es-ES_tradnl" w:eastAsia="es-ES"/>
        </w:rPr>
        <w:t>.</w:t>
      </w:r>
    </w:p>
    <w:p w14:paraId="47767492" w14:textId="77777777" w:rsidR="00D7421E" w:rsidRPr="00D7421E" w:rsidRDefault="00D7421E" w:rsidP="00D7421E">
      <w:pPr>
        <w:shd w:val="clear" w:color="auto" w:fill="FFFFFF"/>
        <w:spacing w:before="100" w:beforeAutospacing="1" w:after="100" w:afterAutospacing="1" w:line="240" w:lineRule="auto"/>
        <w:ind w:left="709"/>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Se pide calcular:</w:t>
      </w:r>
    </w:p>
    <w:p w14:paraId="2662E21A" w14:textId="77777777" w:rsidR="00D7421E" w:rsidRPr="00D7421E" w:rsidRDefault="00D7421E" w:rsidP="00D7421E">
      <w:pPr>
        <w:shd w:val="clear" w:color="auto" w:fill="FFFFFF"/>
        <w:spacing w:before="100" w:beforeAutospacing="1" w:after="100" w:afterAutospacing="1" w:line="240" w:lineRule="auto"/>
        <w:ind w:left="1069" w:hanging="360"/>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a)</w:t>
      </w:r>
      <w:r w:rsidRPr="00D7421E">
        <w:rPr>
          <w:rFonts w:ascii="Times New Roman" w:eastAsia="Times New Roman" w:hAnsi="Times New Roman" w:cs="Times New Roman"/>
          <w:color w:val="222222"/>
          <w:sz w:val="14"/>
          <w:szCs w:val="14"/>
          <w:lang w:val="es-ES_tradnl" w:eastAsia="es-ES"/>
        </w:rPr>
        <w:t>    </w:t>
      </w:r>
      <w:r w:rsidRPr="00D7421E">
        <w:rPr>
          <w:rFonts w:ascii="Arial" w:eastAsia="Times New Roman" w:hAnsi="Arial" w:cs="Arial"/>
          <w:color w:val="222222"/>
          <w:sz w:val="24"/>
          <w:szCs w:val="24"/>
          <w:lang w:val="es-ES_tradnl" w:eastAsia="es-ES"/>
        </w:rPr>
        <w:t>PIB de la economía</w:t>
      </w:r>
    </w:p>
    <w:p w14:paraId="3A88C9DA" w14:textId="77777777" w:rsidR="00D7421E" w:rsidRPr="00D7421E" w:rsidRDefault="00D7421E" w:rsidP="00D7421E">
      <w:pPr>
        <w:shd w:val="clear" w:color="auto" w:fill="FFFFFF"/>
        <w:spacing w:before="100" w:beforeAutospacing="1" w:after="100" w:afterAutospacing="1" w:line="240" w:lineRule="auto"/>
        <w:ind w:left="1069" w:hanging="360"/>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b)</w:t>
      </w:r>
      <w:r w:rsidRPr="00D7421E">
        <w:rPr>
          <w:rFonts w:ascii="Times New Roman" w:eastAsia="Times New Roman" w:hAnsi="Times New Roman" w:cs="Times New Roman"/>
          <w:color w:val="222222"/>
          <w:sz w:val="14"/>
          <w:szCs w:val="14"/>
          <w:lang w:val="es-ES_tradnl" w:eastAsia="es-ES"/>
        </w:rPr>
        <w:t>    </w:t>
      </w:r>
      <w:r w:rsidRPr="00D7421E">
        <w:rPr>
          <w:rFonts w:ascii="Arial" w:eastAsia="Times New Roman" w:hAnsi="Arial" w:cs="Arial"/>
          <w:color w:val="222222"/>
          <w:sz w:val="24"/>
          <w:szCs w:val="24"/>
          <w:lang w:val="es-ES_tradnl" w:eastAsia="es-ES"/>
        </w:rPr>
        <w:t>Impuestos netos sobre la producción y las importaciones recibidos por las Administraciones públicas.</w:t>
      </w:r>
    </w:p>
    <w:p w14:paraId="2CB471D6" w14:textId="77777777" w:rsidR="00D7421E" w:rsidRPr="00D7421E" w:rsidRDefault="00D7421E" w:rsidP="00D7421E">
      <w:pPr>
        <w:shd w:val="clear" w:color="auto" w:fill="FFFFFF"/>
        <w:spacing w:before="100" w:beforeAutospacing="1" w:after="100" w:afterAutospacing="1" w:line="240" w:lineRule="auto"/>
        <w:rPr>
          <w:rFonts w:ascii="Arial" w:eastAsia="Times New Roman" w:hAnsi="Arial" w:cs="Arial"/>
          <w:color w:val="222222"/>
          <w:sz w:val="24"/>
          <w:szCs w:val="24"/>
          <w:lang w:eastAsia="es-ES"/>
        </w:rPr>
      </w:pPr>
      <w:r w:rsidRPr="00D7421E">
        <w:rPr>
          <w:rFonts w:ascii="Arial" w:eastAsia="Times New Roman" w:hAnsi="Arial" w:cs="Arial"/>
          <w:b/>
          <w:bCs/>
          <w:color w:val="222222"/>
          <w:sz w:val="24"/>
          <w:szCs w:val="24"/>
          <w:lang w:val="es-ES_tradnl" w:eastAsia="es-ES"/>
        </w:rPr>
        <w:t> </w:t>
      </w:r>
    </w:p>
    <w:p w14:paraId="217FD6B7" w14:textId="77777777" w:rsidR="00D7421E" w:rsidRPr="00D7421E" w:rsidRDefault="00D7421E" w:rsidP="00D7421E">
      <w:pPr>
        <w:shd w:val="clear" w:color="auto" w:fill="FFFFFF"/>
        <w:spacing w:before="100" w:beforeAutospacing="1" w:after="100" w:afterAutospacing="1" w:line="240" w:lineRule="auto"/>
        <w:rPr>
          <w:rFonts w:ascii="Arial" w:eastAsia="Times New Roman" w:hAnsi="Arial" w:cs="Arial"/>
          <w:color w:val="222222"/>
          <w:sz w:val="24"/>
          <w:szCs w:val="24"/>
          <w:lang w:eastAsia="es-ES"/>
        </w:rPr>
      </w:pPr>
    </w:p>
    <w:p w14:paraId="405CF842" w14:textId="77777777" w:rsidR="00D7421E" w:rsidRPr="00D7421E" w:rsidRDefault="00D7421E" w:rsidP="00D7421E">
      <w:pPr>
        <w:shd w:val="clear" w:color="auto" w:fill="FFFFFF"/>
        <w:spacing w:before="480" w:after="0" w:line="240" w:lineRule="auto"/>
        <w:ind w:left="814" w:hanging="360"/>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1.</w:t>
      </w:r>
      <w:r w:rsidRPr="00D7421E">
        <w:rPr>
          <w:rFonts w:ascii="Times New Roman" w:eastAsia="Times New Roman" w:hAnsi="Times New Roman" w:cs="Times New Roman"/>
          <w:color w:val="222222"/>
          <w:sz w:val="14"/>
          <w:szCs w:val="14"/>
          <w:lang w:val="es-ES_tradnl" w:eastAsia="es-ES"/>
        </w:rPr>
        <w:t>    </w:t>
      </w:r>
      <w:r w:rsidRPr="00D7421E">
        <w:rPr>
          <w:rFonts w:ascii="Arial" w:eastAsia="Times New Roman" w:hAnsi="Arial" w:cs="Arial"/>
          <w:color w:val="222222"/>
          <w:sz w:val="24"/>
          <w:szCs w:val="24"/>
          <w:lang w:val="es-ES_tradnl" w:eastAsia="es-ES"/>
        </w:rPr>
        <w:t>Considérense los productos siguientes: vino, electricidad y automóvil, cuyos precios básicos por unidad de producto son, respectivamente, 10, 20 y 1.000 unidades monetarias.</w:t>
      </w:r>
    </w:p>
    <w:p w14:paraId="49ACC448"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El tipo de IVA que soportan los tres productos es el mismo: 18 por cien.</w:t>
      </w:r>
    </w:p>
    <w:p w14:paraId="03F2E2DD"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En el caso del vino soporta, además, un impuesto especial sobre bebidas alcohólicas del 30 por cien.</w:t>
      </w:r>
    </w:p>
    <w:p w14:paraId="17F5F08F"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Calcular los precios de venta al público de dichos productos, así como los precios de adquisición para las siguientes unidades:</w:t>
      </w:r>
    </w:p>
    <w:p w14:paraId="511A613C"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Symbol" w:eastAsia="Times New Roman" w:hAnsi="Symbol" w:cs="Arial"/>
          <w:color w:val="222222"/>
          <w:sz w:val="24"/>
          <w:szCs w:val="24"/>
          <w:lang w:val="es-ES_tradnl" w:eastAsia="es-ES"/>
        </w:rPr>
        <w:t></w:t>
      </w:r>
      <w:r w:rsidRPr="00D7421E">
        <w:rPr>
          <w:rFonts w:ascii="Arial" w:eastAsia="Times New Roman" w:hAnsi="Arial" w:cs="Arial"/>
          <w:color w:val="222222"/>
          <w:sz w:val="24"/>
          <w:szCs w:val="24"/>
          <w:lang w:val="es-ES_tradnl" w:eastAsia="es-ES"/>
        </w:rPr>
        <w:t> Una unidad productora de mercado, cuya actividad soporta IVA</w:t>
      </w:r>
    </w:p>
    <w:p w14:paraId="7C1118FA"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Symbol" w:eastAsia="Times New Roman" w:hAnsi="Symbol" w:cs="Arial"/>
          <w:color w:val="222222"/>
          <w:sz w:val="24"/>
          <w:szCs w:val="24"/>
          <w:lang w:val="es-ES_tradnl" w:eastAsia="es-ES"/>
        </w:rPr>
        <w:t></w:t>
      </w:r>
      <w:r w:rsidRPr="00D7421E">
        <w:rPr>
          <w:rFonts w:ascii="Arial" w:eastAsia="Times New Roman" w:hAnsi="Arial" w:cs="Arial"/>
          <w:color w:val="222222"/>
          <w:sz w:val="24"/>
          <w:szCs w:val="24"/>
          <w:lang w:val="es-ES_tradnl" w:eastAsia="es-ES"/>
        </w:rPr>
        <w:t> Una unidad productora de mercado, cuya actividad está exenta (no soporta) de IVA</w:t>
      </w:r>
    </w:p>
    <w:p w14:paraId="36F83B63"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Symbol" w:eastAsia="Times New Roman" w:hAnsi="Symbol" w:cs="Arial"/>
          <w:color w:val="222222"/>
          <w:sz w:val="24"/>
          <w:szCs w:val="24"/>
          <w:lang w:val="es-ES_tradnl" w:eastAsia="es-ES"/>
        </w:rPr>
        <w:t></w:t>
      </w:r>
      <w:r w:rsidRPr="00D7421E">
        <w:rPr>
          <w:rFonts w:ascii="Arial" w:eastAsia="Times New Roman" w:hAnsi="Arial" w:cs="Arial"/>
          <w:color w:val="222222"/>
          <w:sz w:val="24"/>
          <w:szCs w:val="24"/>
          <w:lang w:val="es-ES_tradnl" w:eastAsia="es-ES"/>
        </w:rPr>
        <w:t> Una institución sin fines de lucro al servicio de los hogares, productora de otra producción no de mercado.</w:t>
      </w:r>
    </w:p>
    <w:p w14:paraId="6C0B1583"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Symbol" w:eastAsia="Times New Roman" w:hAnsi="Symbol" w:cs="Arial"/>
          <w:color w:val="222222"/>
          <w:sz w:val="24"/>
          <w:szCs w:val="24"/>
          <w:lang w:val="es-ES_tradnl" w:eastAsia="es-ES"/>
        </w:rPr>
        <w:t></w:t>
      </w:r>
      <w:r w:rsidRPr="00D7421E">
        <w:rPr>
          <w:rFonts w:ascii="Arial" w:eastAsia="Times New Roman" w:hAnsi="Arial" w:cs="Arial"/>
          <w:color w:val="222222"/>
          <w:sz w:val="24"/>
          <w:szCs w:val="24"/>
          <w:lang w:val="es-ES_tradnl" w:eastAsia="es-ES"/>
        </w:rPr>
        <w:t> Un hogar en su condición de consumidor.</w:t>
      </w:r>
    </w:p>
    <w:p w14:paraId="0045268C"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 </w:t>
      </w:r>
    </w:p>
    <w:p w14:paraId="77E48852" w14:textId="77777777" w:rsidR="00D7421E" w:rsidRPr="00D7421E" w:rsidRDefault="00D7421E" w:rsidP="00D7421E">
      <w:pPr>
        <w:shd w:val="clear" w:color="auto" w:fill="FFFFFF"/>
        <w:spacing w:before="480" w:after="0" w:line="240" w:lineRule="auto"/>
        <w:ind w:left="811" w:hanging="357"/>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2.</w:t>
      </w:r>
      <w:r w:rsidRPr="00D7421E">
        <w:rPr>
          <w:rFonts w:ascii="Times New Roman" w:eastAsia="Times New Roman" w:hAnsi="Times New Roman" w:cs="Times New Roman"/>
          <w:color w:val="222222"/>
          <w:sz w:val="14"/>
          <w:szCs w:val="14"/>
          <w:lang w:val="es-ES_tradnl" w:eastAsia="es-ES"/>
        </w:rPr>
        <w:t>    </w:t>
      </w:r>
      <w:r w:rsidRPr="00D7421E">
        <w:rPr>
          <w:rFonts w:ascii="Arial" w:eastAsia="Times New Roman" w:hAnsi="Arial" w:cs="Arial"/>
          <w:color w:val="222222"/>
          <w:sz w:val="24"/>
          <w:szCs w:val="24"/>
          <w:lang w:val="es-ES_tradnl" w:eastAsia="es-ES"/>
        </w:rPr>
        <w:t>Sea una economía para la que se conocen los siguientes datos referidos a un año t.</w:t>
      </w:r>
    </w:p>
    <w:p w14:paraId="154EAC3A"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Symbol" w:eastAsia="Times New Roman" w:hAnsi="Symbol" w:cs="Arial"/>
          <w:color w:val="222222"/>
          <w:sz w:val="24"/>
          <w:szCs w:val="24"/>
          <w:lang w:val="es-ES_tradnl" w:eastAsia="es-ES"/>
        </w:rPr>
        <w:t></w:t>
      </w:r>
      <w:r w:rsidRPr="00D7421E">
        <w:rPr>
          <w:rFonts w:ascii="Arial" w:eastAsia="Times New Roman" w:hAnsi="Arial" w:cs="Arial"/>
          <w:color w:val="222222"/>
          <w:sz w:val="24"/>
          <w:szCs w:val="24"/>
          <w:lang w:val="es-ES_tradnl" w:eastAsia="es-ES"/>
        </w:rPr>
        <w:t> Valor añadido bruto generado por los sectores institucionales: 9.943 unidades monetarias (</w:t>
      </w:r>
      <w:proofErr w:type="spellStart"/>
      <w:r w:rsidRPr="00D7421E">
        <w:rPr>
          <w:rFonts w:ascii="Arial" w:eastAsia="Times New Roman" w:hAnsi="Arial" w:cs="Arial"/>
          <w:color w:val="222222"/>
          <w:sz w:val="24"/>
          <w:szCs w:val="24"/>
          <w:lang w:val="es-ES_tradnl" w:eastAsia="es-ES"/>
        </w:rPr>
        <w:t>u.m</w:t>
      </w:r>
      <w:proofErr w:type="spellEnd"/>
      <w:r w:rsidRPr="00D7421E">
        <w:rPr>
          <w:rFonts w:ascii="Arial" w:eastAsia="Times New Roman" w:hAnsi="Arial" w:cs="Arial"/>
          <w:color w:val="222222"/>
          <w:sz w:val="24"/>
          <w:szCs w:val="24"/>
          <w:lang w:val="es-ES_tradnl" w:eastAsia="es-ES"/>
        </w:rPr>
        <w:t>.)</w:t>
      </w:r>
    </w:p>
    <w:p w14:paraId="0631E74B"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Symbol" w:eastAsia="Times New Roman" w:hAnsi="Symbol" w:cs="Arial"/>
          <w:color w:val="222222"/>
          <w:sz w:val="24"/>
          <w:szCs w:val="24"/>
          <w:lang w:val="es-ES_tradnl" w:eastAsia="es-ES"/>
        </w:rPr>
        <w:t></w:t>
      </w:r>
      <w:r w:rsidRPr="00D7421E">
        <w:rPr>
          <w:rFonts w:ascii="Arial" w:eastAsia="Times New Roman" w:hAnsi="Arial" w:cs="Arial"/>
          <w:color w:val="222222"/>
          <w:sz w:val="24"/>
          <w:szCs w:val="24"/>
          <w:lang w:val="es-ES_tradnl" w:eastAsia="es-ES"/>
        </w:rPr>
        <w:t xml:space="preserve"> Consumos intermedios utilizados en la producción por dichos sectores institucionales: 10.948 </w:t>
      </w:r>
      <w:proofErr w:type="spellStart"/>
      <w:r w:rsidRPr="00D7421E">
        <w:rPr>
          <w:rFonts w:ascii="Arial" w:eastAsia="Times New Roman" w:hAnsi="Arial" w:cs="Arial"/>
          <w:color w:val="222222"/>
          <w:sz w:val="24"/>
          <w:szCs w:val="24"/>
          <w:lang w:val="es-ES_tradnl" w:eastAsia="es-ES"/>
        </w:rPr>
        <w:t>u.m</w:t>
      </w:r>
      <w:proofErr w:type="spellEnd"/>
      <w:r w:rsidRPr="00D7421E">
        <w:rPr>
          <w:rFonts w:ascii="Arial" w:eastAsia="Times New Roman" w:hAnsi="Arial" w:cs="Arial"/>
          <w:color w:val="222222"/>
          <w:sz w:val="24"/>
          <w:szCs w:val="24"/>
          <w:lang w:val="es-ES_tradnl" w:eastAsia="es-ES"/>
        </w:rPr>
        <w:t>.</w:t>
      </w:r>
    </w:p>
    <w:p w14:paraId="4382E0E4"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Symbol" w:eastAsia="Times New Roman" w:hAnsi="Symbol" w:cs="Arial"/>
          <w:color w:val="222222"/>
          <w:sz w:val="24"/>
          <w:szCs w:val="24"/>
          <w:lang w:val="es-ES_tradnl" w:eastAsia="es-ES"/>
        </w:rPr>
        <w:t></w:t>
      </w:r>
      <w:r w:rsidRPr="00D7421E">
        <w:rPr>
          <w:rFonts w:ascii="Arial" w:eastAsia="Times New Roman" w:hAnsi="Arial" w:cs="Arial"/>
          <w:color w:val="222222"/>
          <w:sz w:val="24"/>
          <w:szCs w:val="24"/>
          <w:lang w:val="es-ES_tradnl" w:eastAsia="es-ES"/>
        </w:rPr>
        <w:t xml:space="preserve"> Consumo de capital fijo de los sectores institucionales: 1.762 </w:t>
      </w:r>
      <w:proofErr w:type="spellStart"/>
      <w:r w:rsidRPr="00D7421E">
        <w:rPr>
          <w:rFonts w:ascii="Arial" w:eastAsia="Times New Roman" w:hAnsi="Arial" w:cs="Arial"/>
          <w:color w:val="222222"/>
          <w:sz w:val="24"/>
          <w:szCs w:val="24"/>
          <w:lang w:val="es-ES_tradnl" w:eastAsia="es-ES"/>
        </w:rPr>
        <w:t>u.m</w:t>
      </w:r>
      <w:proofErr w:type="spellEnd"/>
      <w:r w:rsidRPr="00D7421E">
        <w:rPr>
          <w:rFonts w:ascii="Arial" w:eastAsia="Times New Roman" w:hAnsi="Arial" w:cs="Arial"/>
          <w:color w:val="222222"/>
          <w:sz w:val="24"/>
          <w:szCs w:val="24"/>
          <w:lang w:val="es-ES_tradnl" w:eastAsia="es-ES"/>
        </w:rPr>
        <w:t>.</w:t>
      </w:r>
    </w:p>
    <w:p w14:paraId="0EFA70F5"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Symbol" w:eastAsia="Times New Roman" w:hAnsi="Symbol" w:cs="Arial"/>
          <w:color w:val="222222"/>
          <w:sz w:val="24"/>
          <w:szCs w:val="24"/>
          <w:lang w:val="es-ES_tradnl" w:eastAsia="es-ES"/>
        </w:rPr>
        <w:t></w:t>
      </w:r>
      <w:r w:rsidRPr="00D7421E">
        <w:rPr>
          <w:rFonts w:ascii="Arial" w:eastAsia="Times New Roman" w:hAnsi="Arial" w:cs="Arial"/>
          <w:color w:val="222222"/>
          <w:sz w:val="24"/>
          <w:szCs w:val="24"/>
          <w:lang w:val="es-ES_tradnl" w:eastAsia="es-ES"/>
        </w:rPr>
        <w:t xml:space="preserve"> Impuestos sobre los productos: 990 </w:t>
      </w:r>
      <w:proofErr w:type="spellStart"/>
      <w:r w:rsidRPr="00D7421E">
        <w:rPr>
          <w:rFonts w:ascii="Arial" w:eastAsia="Times New Roman" w:hAnsi="Arial" w:cs="Arial"/>
          <w:color w:val="222222"/>
          <w:sz w:val="24"/>
          <w:szCs w:val="24"/>
          <w:lang w:val="es-ES_tradnl" w:eastAsia="es-ES"/>
        </w:rPr>
        <w:t>u.m</w:t>
      </w:r>
      <w:proofErr w:type="spellEnd"/>
      <w:r w:rsidRPr="00D7421E">
        <w:rPr>
          <w:rFonts w:ascii="Arial" w:eastAsia="Times New Roman" w:hAnsi="Arial" w:cs="Arial"/>
          <w:color w:val="222222"/>
          <w:sz w:val="24"/>
          <w:szCs w:val="24"/>
          <w:lang w:val="es-ES_tradnl" w:eastAsia="es-ES"/>
        </w:rPr>
        <w:t>.</w:t>
      </w:r>
    </w:p>
    <w:p w14:paraId="38CC3096"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Symbol" w:eastAsia="Times New Roman" w:hAnsi="Symbol" w:cs="Arial"/>
          <w:color w:val="222222"/>
          <w:sz w:val="24"/>
          <w:szCs w:val="24"/>
          <w:lang w:val="es-ES_tradnl" w:eastAsia="es-ES"/>
        </w:rPr>
        <w:t></w:t>
      </w:r>
      <w:r w:rsidRPr="00D7421E">
        <w:rPr>
          <w:rFonts w:ascii="Arial" w:eastAsia="Times New Roman" w:hAnsi="Arial" w:cs="Arial"/>
          <w:color w:val="222222"/>
          <w:sz w:val="24"/>
          <w:szCs w:val="24"/>
          <w:lang w:val="es-ES_tradnl" w:eastAsia="es-ES"/>
        </w:rPr>
        <w:t xml:space="preserve"> Subvenciones a los productos: 67 </w:t>
      </w:r>
      <w:proofErr w:type="spellStart"/>
      <w:r w:rsidRPr="00D7421E">
        <w:rPr>
          <w:rFonts w:ascii="Arial" w:eastAsia="Times New Roman" w:hAnsi="Arial" w:cs="Arial"/>
          <w:color w:val="222222"/>
          <w:sz w:val="24"/>
          <w:szCs w:val="24"/>
          <w:lang w:val="es-ES_tradnl" w:eastAsia="es-ES"/>
        </w:rPr>
        <w:t>u.m</w:t>
      </w:r>
      <w:proofErr w:type="spellEnd"/>
      <w:r w:rsidRPr="00D7421E">
        <w:rPr>
          <w:rFonts w:ascii="Arial" w:eastAsia="Times New Roman" w:hAnsi="Arial" w:cs="Arial"/>
          <w:color w:val="222222"/>
          <w:sz w:val="24"/>
          <w:szCs w:val="24"/>
          <w:lang w:val="es-ES_tradnl" w:eastAsia="es-ES"/>
        </w:rPr>
        <w:t>.</w:t>
      </w:r>
    </w:p>
    <w:p w14:paraId="0C70AC35"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Symbol" w:eastAsia="Times New Roman" w:hAnsi="Symbol" w:cs="Arial"/>
          <w:color w:val="222222"/>
          <w:sz w:val="24"/>
          <w:szCs w:val="24"/>
          <w:lang w:val="es-ES_tradnl" w:eastAsia="es-ES"/>
        </w:rPr>
        <w:t></w:t>
      </w:r>
      <w:r w:rsidRPr="00D7421E">
        <w:rPr>
          <w:rFonts w:ascii="Arial" w:eastAsia="Times New Roman" w:hAnsi="Arial" w:cs="Arial"/>
          <w:color w:val="222222"/>
          <w:sz w:val="24"/>
          <w:szCs w:val="24"/>
          <w:lang w:val="es-ES_tradnl" w:eastAsia="es-ES"/>
        </w:rPr>
        <w:t xml:space="preserve"> Remuneración de los asalariados pagada por las unidades de producción residentes: 5.218 </w:t>
      </w:r>
      <w:proofErr w:type="spellStart"/>
      <w:r w:rsidRPr="00D7421E">
        <w:rPr>
          <w:rFonts w:ascii="Arial" w:eastAsia="Times New Roman" w:hAnsi="Arial" w:cs="Arial"/>
          <w:color w:val="222222"/>
          <w:sz w:val="24"/>
          <w:szCs w:val="24"/>
          <w:lang w:val="es-ES_tradnl" w:eastAsia="es-ES"/>
        </w:rPr>
        <w:t>u.m</w:t>
      </w:r>
      <w:proofErr w:type="spellEnd"/>
      <w:r w:rsidRPr="00D7421E">
        <w:rPr>
          <w:rFonts w:ascii="Arial" w:eastAsia="Times New Roman" w:hAnsi="Arial" w:cs="Arial"/>
          <w:color w:val="222222"/>
          <w:sz w:val="24"/>
          <w:szCs w:val="24"/>
          <w:lang w:val="es-ES_tradnl" w:eastAsia="es-ES"/>
        </w:rPr>
        <w:t>.</w:t>
      </w:r>
    </w:p>
    <w:p w14:paraId="598B2C31"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Symbol" w:eastAsia="Times New Roman" w:hAnsi="Symbol" w:cs="Arial"/>
          <w:color w:val="222222"/>
          <w:sz w:val="24"/>
          <w:szCs w:val="24"/>
          <w:lang w:val="es-ES_tradnl" w:eastAsia="es-ES"/>
        </w:rPr>
        <w:t></w:t>
      </w:r>
      <w:r w:rsidRPr="00D7421E">
        <w:rPr>
          <w:rFonts w:ascii="Arial" w:eastAsia="Times New Roman" w:hAnsi="Arial" w:cs="Arial"/>
          <w:color w:val="222222"/>
          <w:sz w:val="24"/>
          <w:szCs w:val="24"/>
          <w:lang w:val="es-ES_tradnl" w:eastAsia="es-ES"/>
        </w:rPr>
        <w:t xml:space="preserve"> Impuestos sobre la producción y las importaciones: 1.111 </w:t>
      </w:r>
      <w:proofErr w:type="spellStart"/>
      <w:r w:rsidRPr="00D7421E">
        <w:rPr>
          <w:rFonts w:ascii="Arial" w:eastAsia="Times New Roman" w:hAnsi="Arial" w:cs="Arial"/>
          <w:color w:val="222222"/>
          <w:sz w:val="24"/>
          <w:szCs w:val="24"/>
          <w:lang w:val="es-ES_tradnl" w:eastAsia="es-ES"/>
        </w:rPr>
        <w:t>u.m</w:t>
      </w:r>
      <w:proofErr w:type="spellEnd"/>
      <w:r w:rsidRPr="00D7421E">
        <w:rPr>
          <w:rFonts w:ascii="Arial" w:eastAsia="Times New Roman" w:hAnsi="Arial" w:cs="Arial"/>
          <w:color w:val="222222"/>
          <w:sz w:val="24"/>
          <w:szCs w:val="24"/>
          <w:lang w:val="es-ES_tradnl" w:eastAsia="es-ES"/>
        </w:rPr>
        <w:t>.</w:t>
      </w:r>
    </w:p>
    <w:p w14:paraId="4B2B43D1"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Symbol" w:eastAsia="Times New Roman" w:hAnsi="Symbol" w:cs="Arial"/>
          <w:color w:val="222222"/>
          <w:sz w:val="24"/>
          <w:szCs w:val="24"/>
          <w:lang w:val="es-ES_tradnl" w:eastAsia="es-ES"/>
        </w:rPr>
        <w:t></w:t>
      </w:r>
      <w:r w:rsidRPr="00D7421E">
        <w:rPr>
          <w:rFonts w:ascii="Arial" w:eastAsia="Times New Roman" w:hAnsi="Arial" w:cs="Arial"/>
          <w:color w:val="222222"/>
          <w:sz w:val="24"/>
          <w:szCs w:val="24"/>
          <w:lang w:val="es-ES_tradnl" w:eastAsia="es-ES"/>
        </w:rPr>
        <w:t xml:space="preserve"> Subvenciones: 175 </w:t>
      </w:r>
      <w:proofErr w:type="spellStart"/>
      <w:r w:rsidRPr="00D7421E">
        <w:rPr>
          <w:rFonts w:ascii="Arial" w:eastAsia="Times New Roman" w:hAnsi="Arial" w:cs="Arial"/>
          <w:color w:val="222222"/>
          <w:sz w:val="24"/>
          <w:szCs w:val="24"/>
          <w:lang w:val="es-ES_tradnl" w:eastAsia="es-ES"/>
        </w:rPr>
        <w:t>u.m</w:t>
      </w:r>
      <w:proofErr w:type="spellEnd"/>
      <w:r w:rsidRPr="00D7421E">
        <w:rPr>
          <w:rFonts w:ascii="Arial" w:eastAsia="Times New Roman" w:hAnsi="Arial" w:cs="Arial"/>
          <w:color w:val="222222"/>
          <w:sz w:val="24"/>
          <w:szCs w:val="24"/>
          <w:lang w:val="es-ES_tradnl" w:eastAsia="es-ES"/>
        </w:rPr>
        <w:t>.</w:t>
      </w:r>
    </w:p>
    <w:p w14:paraId="55D597F8"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Symbol" w:eastAsia="Times New Roman" w:hAnsi="Symbol" w:cs="Arial"/>
          <w:color w:val="222222"/>
          <w:sz w:val="24"/>
          <w:szCs w:val="24"/>
          <w:lang w:val="es-ES_tradnl" w:eastAsia="es-ES"/>
        </w:rPr>
        <w:lastRenderedPageBreak/>
        <w:t></w:t>
      </w:r>
      <w:r w:rsidRPr="00D7421E">
        <w:rPr>
          <w:rFonts w:ascii="Arial" w:eastAsia="Times New Roman" w:hAnsi="Arial" w:cs="Arial"/>
          <w:color w:val="222222"/>
          <w:sz w:val="24"/>
          <w:szCs w:val="24"/>
          <w:lang w:val="es-ES_tradnl" w:eastAsia="es-ES"/>
        </w:rPr>
        <w:t> </w:t>
      </w:r>
      <w:r w:rsidRPr="00D7421E">
        <w:rPr>
          <w:rFonts w:ascii="Arial" w:eastAsia="Times New Roman" w:hAnsi="Arial" w:cs="Arial"/>
          <w:color w:val="222222"/>
          <w:spacing w:val="6"/>
          <w:sz w:val="24"/>
          <w:szCs w:val="24"/>
          <w:lang w:val="es-ES_tradnl" w:eastAsia="es-ES"/>
        </w:rPr>
        <w:t xml:space="preserve">Remuneración de los asalariados residentes pagada por el resto del mundo: 15 </w:t>
      </w:r>
      <w:proofErr w:type="spellStart"/>
      <w:r w:rsidRPr="00D7421E">
        <w:rPr>
          <w:rFonts w:ascii="Arial" w:eastAsia="Times New Roman" w:hAnsi="Arial" w:cs="Arial"/>
          <w:color w:val="222222"/>
          <w:spacing w:val="6"/>
          <w:sz w:val="24"/>
          <w:szCs w:val="24"/>
          <w:lang w:val="es-ES_tradnl" w:eastAsia="es-ES"/>
        </w:rPr>
        <w:t>u.m</w:t>
      </w:r>
      <w:proofErr w:type="spellEnd"/>
      <w:r w:rsidRPr="00D7421E">
        <w:rPr>
          <w:rFonts w:ascii="Arial" w:eastAsia="Times New Roman" w:hAnsi="Arial" w:cs="Arial"/>
          <w:color w:val="222222"/>
          <w:spacing w:val="6"/>
          <w:sz w:val="24"/>
          <w:szCs w:val="24"/>
          <w:lang w:val="es-ES_tradnl" w:eastAsia="es-ES"/>
        </w:rPr>
        <w:t>.</w:t>
      </w:r>
    </w:p>
    <w:p w14:paraId="7E33E646"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Symbol" w:eastAsia="Times New Roman" w:hAnsi="Symbol" w:cs="Arial"/>
          <w:color w:val="222222"/>
          <w:sz w:val="24"/>
          <w:szCs w:val="24"/>
          <w:lang w:val="es-ES_tradnl" w:eastAsia="es-ES"/>
        </w:rPr>
        <w:t></w:t>
      </w:r>
      <w:r w:rsidRPr="00D7421E">
        <w:rPr>
          <w:rFonts w:ascii="Arial" w:eastAsia="Times New Roman" w:hAnsi="Arial" w:cs="Arial"/>
          <w:color w:val="222222"/>
          <w:sz w:val="24"/>
          <w:szCs w:val="24"/>
          <w:lang w:val="es-ES_tradnl" w:eastAsia="es-ES"/>
        </w:rPr>
        <w:t xml:space="preserve"> Remuneración de los asalariados no residentes pagada por unidades residentes: 16 </w:t>
      </w:r>
      <w:proofErr w:type="spellStart"/>
      <w:r w:rsidRPr="00D7421E">
        <w:rPr>
          <w:rFonts w:ascii="Arial" w:eastAsia="Times New Roman" w:hAnsi="Arial" w:cs="Arial"/>
          <w:color w:val="222222"/>
          <w:sz w:val="24"/>
          <w:szCs w:val="24"/>
          <w:lang w:val="es-ES_tradnl" w:eastAsia="es-ES"/>
        </w:rPr>
        <w:t>u.m</w:t>
      </w:r>
      <w:proofErr w:type="spellEnd"/>
      <w:r w:rsidRPr="00D7421E">
        <w:rPr>
          <w:rFonts w:ascii="Arial" w:eastAsia="Times New Roman" w:hAnsi="Arial" w:cs="Arial"/>
          <w:color w:val="222222"/>
          <w:sz w:val="24"/>
          <w:szCs w:val="24"/>
          <w:lang w:val="es-ES_tradnl" w:eastAsia="es-ES"/>
        </w:rPr>
        <w:t>.</w:t>
      </w:r>
    </w:p>
    <w:p w14:paraId="2815FBD3"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 </w:t>
      </w:r>
    </w:p>
    <w:p w14:paraId="6E6A92CF"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 </w:t>
      </w:r>
    </w:p>
    <w:p w14:paraId="098F0225"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Se pide:</w:t>
      </w:r>
    </w:p>
    <w:p w14:paraId="4E51EB21"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 </w:t>
      </w:r>
    </w:p>
    <w:p w14:paraId="37B638D7" w14:textId="77777777" w:rsidR="00D7421E" w:rsidRPr="00D7421E" w:rsidRDefault="00D7421E" w:rsidP="00D7421E">
      <w:pPr>
        <w:shd w:val="clear" w:color="auto" w:fill="FFFFFF"/>
        <w:spacing w:before="100" w:beforeAutospacing="1" w:after="100" w:afterAutospacing="1" w:line="240" w:lineRule="auto"/>
        <w:ind w:left="1534" w:hanging="360"/>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a)</w:t>
      </w:r>
      <w:r w:rsidRPr="00D7421E">
        <w:rPr>
          <w:rFonts w:ascii="Times New Roman" w:eastAsia="Times New Roman" w:hAnsi="Times New Roman" w:cs="Times New Roman"/>
          <w:color w:val="222222"/>
          <w:sz w:val="14"/>
          <w:szCs w:val="14"/>
          <w:lang w:val="es-ES_tradnl" w:eastAsia="es-ES"/>
        </w:rPr>
        <w:t>    </w:t>
      </w:r>
      <w:r w:rsidRPr="00D7421E">
        <w:rPr>
          <w:rFonts w:ascii="Arial" w:eastAsia="Times New Roman" w:hAnsi="Arial" w:cs="Arial"/>
          <w:color w:val="222222"/>
          <w:sz w:val="24"/>
          <w:szCs w:val="24"/>
          <w:lang w:val="es-ES_tradnl" w:eastAsia="es-ES"/>
        </w:rPr>
        <w:t xml:space="preserve">Elaborar las cuentas de </w:t>
      </w:r>
      <w:proofErr w:type="gramStart"/>
      <w:r w:rsidRPr="00D7421E">
        <w:rPr>
          <w:rFonts w:ascii="Arial" w:eastAsia="Times New Roman" w:hAnsi="Arial" w:cs="Arial"/>
          <w:color w:val="222222"/>
          <w:sz w:val="24"/>
          <w:szCs w:val="24"/>
          <w:lang w:val="es-ES_tradnl" w:eastAsia="es-ES"/>
        </w:rPr>
        <w:t>los producción y</w:t>
      </w:r>
      <w:proofErr w:type="gramEnd"/>
      <w:r w:rsidRPr="00D7421E">
        <w:rPr>
          <w:rFonts w:ascii="Arial" w:eastAsia="Times New Roman" w:hAnsi="Arial" w:cs="Arial"/>
          <w:color w:val="222222"/>
          <w:sz w:val="24"/>
          <w:szCs w:val="24"/>
          <w:lang w:val="es-ES_tradnl" w:eastAsia="es-ES"/>
        </w:rPr>
        <w:t xml:space="preserve"> explotación de dicha economía</w:t>
      </w:r>
    </w:p>
    <w:p w14:paraId="64AF6080" w14:textId="77777777" w:rsidR="00D7421E" w:rsidRPr="00D7421E" w:rsidRDefault="00D7421E" w:rsidP="00D7421E">
      <w:pPr>
        <w:shd w:val="clear" w:color="auto" w:fill="FFFFFF"/>
        <w:spacing w:before="100" w:beforeAutospacing="1" w:after="100" w:afterAutospacing="1" w:line="240" w:lineRule="auto"/>
        <w:ind w:left="1534" w:hanging="360"/>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b)</w:t>
      </w:r>
      <w:r w:rsidRPr="00D7421E">
        <w:rPr>
          <w:rFonts w:ascii="Times New Roman" w:eastAsia="Times New Roman" w:hAnsi="Times New Roman" w:cs="Times New Roman"/>
          <w:color w:val="222222"/>
          <w:sz w:val="14"/>
          <w:szCs w:val="14"/>
          <w:lang w:val="es-ES_tradnl" w:eastAsia="es-ES"/>
        </w:rPr>
        <w:t>    </w:t>
      </w:r>
      <w:r w:rsidRPr="00D7421E">
        <w:rPr>
          <w:rFonts w:ascii="Arial" w:eastAsia="Times New Roman" w:hAnsi="Arial" w:cs="Arial"/>
          <w:color w:val="222222"/>
          <w:sz w:val="24"/>
          <w:szCs w:val="24"/>
          <w:lang w:val="es-ES_tradnl" w:eastAsia="es-ES"/>
        </w:rPr>
        <w:t>Calcular la remuneración de los asalariados nacional e interior.</w:t>
      </w:r>
    </w:p>
    <w:p w14:paraId="37160AE2" w14:textId="77777777" w:rsidR="00D7421E" w:rsidRPr="00D7421E" w:rsidRDefault="00D7421E" w:rsidP="00D7421E">
      <w:pPr>
        <w:shd w:val="clear" w:color="auto" w:fill="FFFFFF"/>
        <w:spacing w:after="0" w:line="240" w:lineRule="auto"/>
        <w:ind w:left="720" w:hanging="360"/>
        <w:jc w:val="both"/>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br w:type="textWrapping" w:clear="all"/>
      </w:r>
    </w:p>
    <w:p w14:paraId="63AC47A8" w14:textId="77777777" w:rsidR="00D7421E" w:rsidRPr="00D7421E" w:rsidRDefault="00D7421E" w:rsidP="00D7421E">
      <w:pPr>
        <w:shd w:val="clear" w:color="auto" w:fill="FFFFFF"/>
        <w:spacing w:before="480" w:after="0" w:line="240" w:lineRule="auto"/>
        <w:ind w:left="811" w:hanging="357"/>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3.</w:t>
      </w:r>
      <w:r w:rsidRPr="00D7421E">
        <w:rPr>
          <w:rFonts w:ascii="Times New Roman" w:eastAsia="Times New Roman" w:hAnsi="Times New Roman" w:cs="Times New Roman"/>
          <w:color w:val="222222"/>
          <w:sz w:val="14"/>
          <w:szCs w:val="14"/>
          <w:lang w:val="es-ES_tradnl" w:eastAsia="es-ES"/>
        </w:rPr>
        <w:t>    </w:t>
      </w:r>
      <w:r w:rsidRPr="00D7421E">
        <w:rPr>
          <w:rFonts w:ascii="Arial" w:eastAsia="Times New Roman" w:hAnsi="Arial" w:cs="Arial"/>
          <w:color w:val="222222"/>
          <w:sz w:val="24"/>
          <w:szCs w:val="24"/>
          <w:lang w:val="es-ES_tradnl" w:eastAsia="es-ES"/>
        </w:rPr>
        <w:t>Para una economía se dispone de la siguiente información de los sectores institucionales Hogares y Administraciones Públicas, expresada en unidades monetarias (</w:t>
      </w:r>
      <w:proofErr w:type="spellStart"/>
      <w:r w:rsidRPr="00D7421E">
        <w:rPr>
          <w:rFonts w:ascii="Arial" w:eastAsia="Times New Roman" w:hAnsi="Arial" w:cs="Arial"/>
          <w:color w:val="222222"/>
          <w:sz w:val="24"/>
          <w:szCs w:val="24"/>
          <w:lang w:val="es-ES_tradnl" w:eastAsia="es-ES"/>
        </w:rPr>
        <w:t>u.m</w:t>
      </w:r>
      <w:proofErr w:type="spellEnd"/>
      <w:r w:rsidRPr="00D7421E">
        <w:rPr>
          <w:rFonts w:ascii="Arial" w:eastAsia="Times New Roman" w:hAnsi="Arial" w:cs="Arial"/>
          <w:color w:val="222222"/>
          <w:sz w:val="24"/>
          <w:szCs w:val="24"/>
          <w:lang w:val="es-ES_tradnl" w:eastAsia="es-ES"/>
        </w:rPr>
        <w:t>.) y referida a un año t.</w:t>
      </w:r>
    </w:p>
    <w:p w14:paraId="6345E3C7"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 xml:space="preserve">Gasto en consumo individual del sector hogares                 6.130 </w:t>
      </w:r>
      <w:proofErr w:type="spellStart"/>
      <w:r w:rsidRPr="00D7421E">
        <w:rPr>
          <w:rFonts w:ascii="Arial" w:eastAsia="Times New Roman" w:hAnsi="Arial" w:cs="Arial"/>
          <w:color w:val="222222"/>
          <w:sz w:val="24"/>
          <w:szCs w:val="24"/>
          <w:lang w:val="es-ES_tradnl" w:eastAsia="es-ES"/>
        </w:rPr>
        <w:t>u.m</w:t>
      </w:r>
      <w:proofErr w:type="spellEnd"/>
      <w:r w:rsidRPr="00D7421E">
        <w:rPr>
          <w:rFonts w:ascii="Arial" w:eastAsia="Times New Roman" w:hAnsi="Arial" w:cs="Arial"/>
          <w:color w:val="222222"/>
          <w:sz w:val="24"/>
          <w:szCs w:val="24"/>
          <w:lang w:val="es-ES_tradnl" w:eastAsia="es-ES"/>
        </w:rPr>
        <w:t>.</w:t>
      </w:r>
    </w:p>
    <w:p w14:paraId="0B402AC7"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 xml:space="preserve">Gasto en consumo individual de las Administraciones Públicas 1.234 </w:t>
      </w:r>
      <w:proofErr w:type="spellStart"/>
      <w:r w:rsidRPr="00D7421E">
        <w:rPr>
          <w:rFonts w:ascii="Arial" w:eastAsia="Times New Roman" w:hAnsi="Arial" w:cs="Arial"/>
          <w:color w:val="222222"/>
          <w:sz w:val="24"/>
          <w:szCs w:val="24"/>
          <w:lang w:val="es-ES_tradnl" w:eastAsia="es-ES"/>
        </w:rPr>
        <w:t>u.m</w:t>
      </w:r>
      <w:proofErr w:type="spellEnd"/>
      <w:r w:rsidRPr="00D7421E">
        <w:rPr>
          <w:rFonts w:ascii="Arial" w:eastAsia="Times New Roman" w:hAnsi="Arial" w:cs="Arial"/>
          <w:color w:val="222222"/>
          <w:sz w:val="24"/>
          <w:szCs w:val="24"/>
          <w:lang w:val="es-ES_tradnl" w:eastAsia="es-ES"/>
        </w:rPr>
        <w:t>.</w:t>
      </w:r>
    </w:p>
    <w:p w14:paraId="37B5D3D5"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 xml:space="preserve">Gasto en consumo colectivo de las Administraciones Públicas 877 </w:t>
      </w:r>
      <w:proofErr w:type="spellStart"/>
      <w:r w:rsidRPr="00D7421E">
        <w:rPr>
          <w:rFonts w:ascii="Arial" w:eastAsia="Times New Roman" w:hAnsi="Arial" w:cs="Arial"/>
          <w:color w:val="222222"/>
          <w:sz w:val="24"/>
          <w:szCs w:val="24"/>
          <w:lang w:val="es-ES_tradnl" w:eastAsia="es-ES"/>
        </w:rPr>
        <w:t>u.m</w:t>
      </w:r>
      <w:proofErr w:type="spellEnd"/>
      <w:r w:rsidRPr="00D7421E">
        <w:rPr>
          <w:rFonts w:ascii="Arial" w:eastAsia="Times New Roman" w:hAnsi="Arial" w:cs="Arial"/>
          <w:color w:val="222222"/>
          <w:sz w:val="24"/>
          <w:szCs w:val="24"/>
          <w:lang w:val="es-ES_tradnl" w:eastAsia="es-ES"/>
        </w:rPr>
        <w:t>.</w:t>
      </w:r>
    </w:p>
    <w:p w14:paraId="558C6D6A"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 xml:space="preserve">Renta disponible bruta del sector hogares                                 7.021 </w:t>
      </w:r>
      <w:proofErr w:type="spellStart"/>
      <w:r w:rsidRPr="00D7421E">
        <w:rPr>
          <w:rFonts w:ascii="Arial" w:eastAsia="Times New Roman" w:hAnsi="Arial" w:cs="Arial"/>
          <w:color w:val="222222"/>
          <w:sz w:val="24"/>
          <w:szCs w:val="24"/>
          <w:lang w:val="es-ES_tradnl" w:eastAsia="es-ES"/>
        </w:rPr>
        <w:t>u.m</w:t>
      </w:r>
      <w:proofErr w:type="spellEnd"/>
      <w:r w:rsidRPr="00D7421E">
        <w:rPr>
          <w:rFonts w:ascii="Arial" w:eastAsia="Times New Roman" w:hAnsi="Arial" w:cs="Arial"/>
          <w:color w:val="222222"/>
          <w:sz w:val="24"/>
          <w:szCs w:val="24"/>
          <w:lang w:val="es-ES_tradnl" w:eastAsia="es-ES"/>
        </w:rPr>
        <w:t>.</w:t>
      </w:r>
    </w:p>
    <w:p w14:paraId="074E6FF3" w14:textId="77777777" w:rsidR="00D7421E" w:rsidRPr="00D7421E" w:rsidRDefault="00D7421E" w:rsidP="00D7421E">
      <w:pPr>
        <w:shd w:val="clear" w:color="auto" w:fill="FFFFFF"/>
        <w:spacing w:before="100" w:beforeAutospacing="1" w:after="100" w:afterAutospacing="1" w:line="240" w:lineRule="auto"/>
        <w:ind w:left="814"/>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 xml:space="preserve">Renta disponible bruta del sector Administraciones Públicas                   2.413 </w:t>
      </w:r>
      <w:proofErr w:type="spellStart"/>
      <w:r w:rsidRPr="00D7421E">
        <w:rPr>
          <w:rFonts w:ascii="Arial" w:eastAsia="Times New Roman" w:hAnsi="Arial" w:cs="Arial"/>
          <w:color w:val="222222"/>
          <w:sz w:val="24"/>
          <w:szCs w:val="24"/>
          <w:lang w:val="es-ES_tradnl" w:eastAsia="es-ES"/>
        </w:rPr>
        <w:t>u.m</w:t>
      </w:r>
      <w:proofErr w:type="spellEnd"/>
      <w:r w:rsidRPr="00D7421E">
        <w:rPr>
          <w:rFonts w:ascii="Arial" w:eastAsia="Times New Roman" w:hAnsi="Arial" w:cs="Arial"/>
          <w:color w:val="222222"/>
          <w:sz w:val="24"/>
          <w:szCs w:val="24"/>
          <w:lang w:val="es-ES_tradnl" w:eastAsia="es-ES"/>
        </w:rPr>
        <w:t>.</w:t>
      </w:r>
    </w:p>
    <w:p w14:paraId="67297B17" w14:textId="77777777" w:rsidR="00D7421E" w:rsidRPr="00D7421E" w:rsidRDefault="00D7421E" w:rsidP="00D7421E">
      <w:pPr>
        <w:shd w:val="clear" w:color="auto" w:fill="FFFFFF"/>
        <w:spacing w:before="360" w:after="0" w:line="240" w:lineRule="auto"/>
        <w:ind w:left="816"/>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Se pide:</w:t>
      </w:r>
    </w:p>
    <w:p w14:paraId="3D641BF0" w14:textId="77777777" w:rsidR="00D7421E" w:rsidRPr="00D7421E" w:rsidRDefault="00D7421E" w:rsidP="00D7421E">
      <w:pPr>
        <w:shd w:val="clear" w:color="auto" w:fill="FFFFFF"/>
        <w:spacing w:before="100" w:beforeAutospacing="1" w:after="100" w:afterAutospacing="1" w:line="240" w:lineRule="auto"/>
        <w:ind w:left="1174" w:hanging="360"/>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a)</w:t>
      </w:r>
      <w:r w:rsidRPr="00D7421E">
        <w:rPr>
          <w:rFonts w:ascii="Times New Roman" w:eastAsia="Times New Roman" w:hAnsi="Times New Roman" w:cs="Times New Roman"/>
          <w:color w:val="222222"/>
          <w:sz w:val="14"/>
          <w:szCs w:val="14"/>
          <w:lang w:val="es-ES_tradnl" w:eastAsia="es-ES"/>
        </w:rPr>
        <w:t>    </w:t>
      </w:r>
      <w:r w:rsidRPr="00D7421E">
        <w:rPr>
          <w:rFonts w:ascii="Arial" w:eastAsia="Times New Roman" w:hAnsi="Arial" w:cs="Arial"/>
          <w:color w:val="222222"/>
          <w:sz w:val="24"/>
          <w:szCs w:val="24"/>
          <w:lang w:val="es-ES_tradnl" w:eastAsia="es-ES"/>
        </w:rPr>
        <w:t>Calcular el consumo final efectivo de ambos sectores.</w:t>
      </w:r>
    </w:p>
    <w:p w14:paraId="4490A652" w14:textId="77777777" w:rsidR="00D7421E" w:rsidRPr="00D7421E" w:rsidRDefault="00D7421E" w:rsidP="00D7421E">
      <w:pPr>
        <w:shd w:val="clear" w:color="auto" w:fill="FFFFFF"/>
        <w:spacing w:before="100" w:beforeAutospacing="1" w:after="100" w:afterAutospacing="1" w:line="240" w:lineRule="auto"/>
        <w:ind w:left="1174" w:hanging="360"/>
        <w:rPr>
          <w:rFonts w:ascii="Arial" w:eastAsia="Times New Roman" w:hAnsi="Arial" w:cs="Arial"/>
          <w:color w:val="222222"/>
          <w:sz w:val="24"/>
          <w:szCs w:val="24"/>
          <w:lang w:eastAsia="es-ES"/>
        </w:rPr>
      </w:pPr>
      <w:bookmarkStart w:id="1" w:name="_GoBack"/>
      <w:bookmarkEnd w:id="1"/>
      <w:r w:rsidRPr="00D7421E">
        <w:rPr>
          <w:rFonts w:ascii="Arial" w:eastAsia="Times New Roman" w:hAnsi="Arial" w:cs="Arial"/>
          <w:color w:val="222222"/>
          <w:sz w:val="24"/>
          <w:szCs w:val="24"/>
          <w:lang w:val="es-ES_tradnl" w:eastAsia="es-ES"/>
        </w:rPr>
        <w:t>b)</w:t>
      </w:r>
      <w:r w:rsidRPr="00D7421E">
        <w:rPr>
          <w:rFonts w:ascii="Times New Roman" w:eastAsia="Times New Roman" w:hAnsi="Times New Roman" w:cs="Times New Roman"/>
          <w:color w:val="222222"/>
          <w:sz w:val="14"/>
          <w:szCs w:val="14"/>
          <w:lang w:val="es-ES_tradnl" w:eastAsia="es-ES"/>
        </w:rPr>
        <w:t>    </w:t>
      </w:r>
      <w:r w:rsidRPr="00D7421E">
        <w:rPr>
          <w:rFonts w:ascii="Arial" w:eastAsia="Times New Roman" w:hAnsi="Arial" w:cs="Arial"/>
          <w:color w:val="222222"/>
          <w:sz w:val="24"/>
          <w:szCs w:val="24"/>
          <w:lang w:val="es-ES_tradnl" w:eastAsia="es-ES"/>
        </w:rPr>
        <w:t>Calcular la renta disponible ajustada bruta de ambos sectores</w:t>
      </w:r>
    </w:p>
    <w:p w14:paraId="7C497359" w14:textId="77777777" w:rsidR="00D7421E" w:rsidRPr="00D7421E" w:rsidRDefault="00D7421E" w:rsidP="00D7421E">
      <w:pPr>
        <w:shd w:val="clear" w:color="auto" w:fill="FFFFFF"/>
        <w:spacing w:before="100" w:beforeAutospacing="1" w:after="100" w:afterAutospacing="1" w:line="240" w:lineRule="auto"/>
        <w:ind w:left="1174" w:hanging="360"/>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c)</w:t>
      </w:r>
      <w:r w:rsidRPr="00D7421E">
        <w:rPr>
          <w:rFonts w:ascii="Times New Roman" w:eastAsia="Times New Roman" w:hAnsi="Times New Roman" w:cs="Times New Roman"/>
          <w:color w:val="222222"/>
          <w:sz w:val="14"/>
          <w:szCs w:val="14"/>
          <w:lang w:val="es-ES_tradnl" w:eastAsia="es-ES"/>
        </w:rPr>
        <w:t>    </w:t>
      </w:r>
      <w:r w:rsidRPr="00D7421E">
        <w:rPr>
          <w:rFonts w:ascii="Arial" w:eastAsia="Times New Roman" w:hAnsi="Arial" w:cs="Arial"/>
          <w:color w:val="222222"/>
          <w:sz w:val="24"/>
          <w:szCs w:val="24"/>
          <w:lang w:val="es-ES_tradnl" w:eastAsia="es-ES"/>
        </w:rPr>
        <w:t>Calcular el ahorro bruto de ambos sectores.</w:t>
      </w:r>
    </w:p>
    <w:p w14:paraId="28DB1C30" w14:textId="77777777" w:rsidR="00D7421E" w:rsidRPr="00D7421E" w:rsidRDefault="00D7421E" w:rsidP="00D7421E">
      <w:pPr>
        <w:shd w:val="clear" w:color="auto" w:fill="FFFFFF"/>
        <w:spacing w:after="0" w:line="240" w:lineRule="auto"/>
        <w:jc w:val="center"/>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val="es-ES_tradnl" w:eastAsia="es-ES"/>
        </w:rPr>
        <w:t> </w:t>
      </w:r>
    </w:p>
    <w:p w14:paraId="78D524D7" w14:textId="77777777" w:rsidR="00D7421E" w:rsidRPr="00D7421E" w:rsidRDefault="00D7421E" w:rsidP="00D7421E">
      <w:pPr>
        <w:shd w:val="clear" w:color="auto" w:fill="FFFFFF"/>
        <w:spacing w:after="0" w:line="240" w:lineRule="auto"/>
        <w:jc w:val="center"/>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eastAsia="es-ES"/>
        </w:rPr>
        <w:t> </w:t>
      </w:r>
    </w:p>
    <w:p w14:paraId="23F35048" w14:textId="77777777" w:rsidR="00D7421E" w:rsidRPr="00D7421E" w:rsidRDefault="00D7421E" w:rsidP="00D7421E">
      <w:pPr>
        <w:shd w:val="clear" w:color="auto" w:fill="FFFFFF"/>
        <w:spacing w:after="0" w:line="240" w:lineRule="auto"/>
        <w:jc w:val="center"/>
        <w:rPr>
          <w:rFonts w:ascii="Arial" w:eastAsia="Times New Roman" w:hAnsi="Arial" w:cs="Arial"/>
          <w:color w:val="222222"/>
          <w:sz w:val="24"/>
          <w:szCs w:val="24"/>
          <w:lang w:eastAsia="es-ES"/>
        </w:rPr>
      </w:pPr>
      <w:r w:rsidRPr="00D7421E">
        <w:rPr>
          <w:rFonts w:ascii="Arial" w:eastAsia="Times New Roman" w:hAnsi="Arial" w:cs="Arial"/>
          <w:color w:val="222222"/>
          <w:sz w:val="24"/>
          <w:szCs w:val="24"/>
          <w:lang w:eastAsia="es-ES"/>
        </w:rPr>
        <w:lastRenderedPageBreak/>
        <w:t> </w:t>
      </w:r>
    </w:p>
    <w:p w14:paraId="485B9D84" w14:textId="77777777" w:rsidR="00DB3CE0" w:rsidRDefault="00494C2E"/>
    <w:sectPr w:rsidR="00DB3C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1E"/>
    <w:rsid w:val="00494C2E"/>
    <w:rsid w:val="0067042A"/>
    <w:rsid w:val="00A777C7"/>
    <w:rsid w:val="00D742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1522"/>
  <w15:chartTrackingRefBased/>
  <w15:docId w15:val="{DC47D05C-4179-419B-99F6-9DC1AF01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7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838290">
      <w:bodyDiv w:val="1"/>
      <w:marLeft w:val="0"/>
      <w:marRight w:val="0"/>
      <w:marTop w:val="0"/>
      <w:marBottom w:val="0"/>
      <w:divBdr>
        <w:top w:val="none" w:sz="0" w:space="0" w:color="auto"/>
        <w:left w:val="none" w:sz="0" w:space="0" w:color="auto"/>
        <w:bottom w:val="none" w:sz="0" w:space="0" w:color="auto"/>
        <w:right w:val="none" w:sz="0" w:space="0" w:color="auto"/>
      </w:divBdr>
      <w:divsChild>
        <w:div w:id="1424179293">
          <w:marLeft w:val="0"/>
          <w:marRight w:val="0"/>
          <w:marTop w:val="0"/>
          <w:marBottom w:val="0"/>
          <w:divBdr>
            <w:top w:val="none" w:sz="0" w:space="0" w:color="auto"/>
            <w:left w:val="none" w:sz="0" w:space="0" w:color="auto"/>
            <w:bottom w:val="none" w:sz="0" w:space="0" w:color="auto"/>
            <w:right w:val="none" w:sz="0" w:space="0" w:color="auto"/>
          </w:divBdr>
        </w:div>
        <w:div w:id="983503791">
          <w:marLeft w:val="0"/>
          <w:marRight w:val="0"/>
          <w:marTop w:val="0"/>
          <w:marBottom w:val="0"/>
          <w:divBdr>
            <w:top w:val="none" w:sz="0" w:space="0" w:color="auto"/>
            <w:left w:val="none" w:sz="0" w:space="0" w:color="auto"/>
            <w:bottom w:val="none" w:sz="0" w:space="0" w:color="auto"/>
            <w:right w:val="none" w:sz="0" w:space="0" w:color="auto"/>
          </w:divBdr>
        </w:div>
        <w:div w:id="1077754017">
          <w:marLeft w:val="0"/>
          <w:marRight w:val="0"/>
          <w:marTop w:val="0"/>
          <w:marBottom w:val="0"/>
          <w:divBdr>
            <w:top w:val="none" w:sz="0" w:space="0" w:color="auto"/>
            <w:left w:val="none" w:sz="0" w:space="0" w:color="auto"/>
            <w:bottom w:val="none" w:sz="0" w:space="0" w:color="auto"/>
            <w:right w:val="none" w:sz="0" w:space="0" w:color="auto"/>
          </w:divBdr>
        </w:div>
        <w:div w:id="410859786">
          <w:marLeft w:val="0"/>
          <w:marRight w:val="0"/>
          <w:marTop w:val="0"/>
          <w:marBottom w:val="0"/>
          <w:divBdr>
            <w:top w:val="none" w:sz="0" w:space="0" w:color="auto"/>
            <w:left w:val="none" w:sz="0" w:space="0" w:color="auto"/>
            <w:bottom w:val="none" w:sz="0" w:space="0" w:color="auto"/>
            <w:right w:val="none" w:sz="0" w:space="0" w:color="auto"/>
          </w:divBdr>
        </w:div>
        <w:div w:id="1408379468">
          <w:marLeft w:val="0"/>
          <w:marRight w:val="0"/>
          <w:marTop w:val="0"/>
          <w:marBottom w:val="0"/>
          <w:divBdr>
            <w:top w:val="none" w:sz="0" w:space="0" w:color="auto"/>
            <w:left w:val="none" w:sz="0" w:space="0" w:color="auto"/>
            <w:bottom w:val="none" w:sz="0" w:space="0" w:color="auto"/>
            <w:right w:val="none" w:sz="0" w:space="0" w:color="auto"/>
          </w:divBdr>
        </w:div>
        <w:div w:id="1031610858">
          <w:marLeft w:val="0"/>
          <w:marRight w:val="0"/>
          <w:marTop w:val="0"/>
          <w:marBottom w:val="0"/>
          <w:divBdr>
            <w:top w:val="none" w:sz="0" w:space="0" w:color="auto"/>
            <w:left w:val="none" w:sz="0" w:space="0" w:color="auto"/>
            <w:bottom w:val="none" w:sz="0" w:space="0" w:color="auto"/>
            <w:right w:val="none" w:sz="0" w:space="0" w:color="auto"/>
          </w:divBdr>
        </w:div>
        <w:div w:id="251863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1055</Words>
  <Characters>5803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Sánchez</dc:creator>
  <cp:keywords/>
  <dc:description/>
  <cp:lastModifiedBy>Paula Sánchez</cp:lastModifiedBy>
  <cp:revision>2</cp:revision>
  <dcterms:created xsi:type="dcterms:W3CDTF">2014-08-30T14:48:00Z</dcterms:created>
  <dcterms:modified xsi:type="dcterms:W3CDTF">2014-08-30T14:48:00Z</dcterms:modified>
</cp:coreProperties>
</file>