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4F4EC" w14:textId="77777777" w:rsidR="00210C75" w:rsidRDefault="00210C75" w:rsidP="00B06FAE">
      <w:pPr>
        <w:autoSpaceDE w:val="0"/>
        <w:autoSpaceDN w:val="0"/>
        <w:adjustRightInd w:val="0"/>
        <w:spacing w:after="0" w:line="240" w:lineRule="auto"/>
        <w:jc w:val="both"/>
        <w:rPr>
          <w:rFonts w:ascii="Arial" w:hAnsi="Arial" w:cs="Arial"/>
          <w:b/>
        </w:rPr>
      </w:pPr>
      <w:bookmarkStart w:id="0" w:name="_GoBack"/>
      <w:bookmarkEnd w:id="0"/>
    </w:p>
    <w:p w14:paraId="66F10EEC" w14:textId="1E985040" w:rsidR="000149D6" w:rsidRDefault="000149D6" w:rsidP="000149D6">
      <w:pPr>
        <w:numPr>
          <w:ilvl w:val="0"/>
          <w:numId w:val="7"/>
        </w:numPr>
        <w:pBdr>
          <w:bottom w:val="single" w:sz="12" w:space="0" w:color="auto"/>
        </w:pBdr>
      </w:pPr>
      <w:r>
        <w:rPr>
          <w:lang w:val="es-ES_tradnl"/>
        </w:rPr>
        <w:t>La fecha de publicación de las notas, así como de revisión se notificarán por Aula Global.</w:t>
      </w:r>
      <w:r>
        <w:rPr>
          <w:lang w:val="es-ES_tradnl"/>
        </w:rPr>
        <w:br/>
        <w:t xml:space="preserve">* Para la realización del presente examen se dispodrá de </w:t>
      </w:r>
      <w:r>
        <w:rPr>
          <w:b/>
          <w:bCs/>
          <w:lang w:val="es-ES_tradnl"/>
        </w:rPr>
        <w:t>2:40 horas.</w:t>
      </w:r>
      <w:r>
        <w:rPr>
          <w:b/>
          <w:bCs/>
          <w:lang w:val="es-ES_tradnl"/>
        </w:rPr>
        <w:br/>
        <w:t>* No</w:t>
      </w:r>
      <w:r>
        <w:rPr>
          <w:lang w:val="es-ES_tradnl"/>
        </w:rPr>
        <w:t xml:space="preserve"> se pueden utilizar libros </w:t>
      </w:r>
      <w:r>
        <w:rPr>
          <w:b/>
          <w:bCs/>
          <w:lang w:val="es-ES_tradnl"/>
        </w:rPr>
        <w:t>ni</w:t>
      </w:r>
      <w:r>
        <w:rPr>
          <w:lang w:val="es-ES_tradnl"/>
        </w:rPr>
        <w:t xml:space="preserve"> apuntes</w:t>
      </w:r>
      <w:r>
        <w:rPr>
          <w:lang w:val="es-ES_tradnl"/>
        </w:rPr>
        <w:br/>
      </w:r>
      <w:r>
        <w:t>* Será necesario presentar el DNI o carnet universitario para realizar la entrega del examen</w:t>
      </w:r>
    </w:p>
    <w:p w14:paraId="086A093D" w14:textId="77777777" w:rsidR="000149D6" w:rsidRDefault="000149D6" w:rsidP="00B06FAE">
      <w:pPr>
        <w:autoSpaceDE w:val="0"/>
        <w:autoSpaceDN w:val="0"/>
        <w:adjustRightInd w:val="0"/>
        <w:spacing w:after="0" w:line="240" w:lineRule="auto"/>
        <w:jc w:val="both"/>
        <w:rPr>
          <w:rFonts w:ascii="Arial" w:hAnsi="Arial" w:cs="Arial"/>
          <w:b/>
        </w:rPr>
      </w:pPr>
    </w:p>
    <w:p w14:paraId="2C9CFF00" w14:textId="77777777" w:rsidR="001978FA" w:rsidRDefault="001978FA" w:rsidP="001978FA">
      <w:pPr>
        <w:autoSpaceDE w:val="0"/>
        <w:autoSpaceDN w:val="0"/>
        <w:adjustRightInd w:val="0"/>
        <w:jc w:val="both"/>
        <w:outlineLvl w:val="0"/>
        <w:rPr>
          <w:b/>
          <w:bCs/>
        </w:rPr>
      </w:pPr>
      <w:r>
        <w:rPr>
          <w:b/>
          <w:bCs/>
        </w:rPr>
        <w:t>Ejerc</w:t>
      </w:r>
      <w:r w:rsidRPr="001978FA">
        <w:rPr>
          <w:bCs/>
        </w:rPr>
        <w:t>ici</w:t>
      </w:r>
      <w:r>
        <w:rPr>
          <w:b/>
          <w:bCs/>
        </w:rPr>
        <w:t xml:space="preserve">o 1 (2 puntos) .  Autotest.   </w:t>
      </w:r>
    </w:p>
    <w:p w14:paraId="73CA2291" w14:textId="77777777" w:rsidR="001978FA" w:rsidRDefault="001978FA" w:rsidP="00B06FAE">
      <w:pPr>
        <w:autoSpaceDE w:val="0"/>
        <w:autoSpaceDN w:val="0"/>
        <w:adjustRightInd w:val="0"/>
        <w:spacing w:after="0" w:line="240" w:lineRule="auto"/>
        <w:jc w:val="both"/>
        <w:rPr>
          <w:rFonts w:ascii="Arial" w:hAnsi="Arial" w:cs="Arial"/>
          <w:b/>
        </w:rPr>
      </w:pPr>
    </w:p>
    <w:p w14:paraId="7AB4AB77" w14:textId="77777777" w:rsidR="00210C75" w:rsidRDefault="00210C75" w:rsidP="00B06FAE">
      <w:pPr>
        <w:autoSpaceDE w:val="0"/>
        <w:autoSpaceDN w:val="0"/>
        <w:adjustRightInd w:val="0"/>
        <w:spacing w:after="0" w:line="240" w:lineRule="auto"/>
        <w:jc w:val="both"/>
        <w:rPr>
          <w:rFonts w:ascii="Arial" w:hAnsi="Arial" w:cs="Arial"/>
          <w:b/>
        </w:rPr>
      </w:pPr>
    </w:p>
    <w:p w14:paraId="17DE83AB" w14:textId="1449C985" w:rsidR="00210C75" w:rsidRPr="001978FA" w:rsidRDefault="001978FA" w:rsidP="00210C75">
      <w:pPr>
        <w:autoSpaceDE w:val="0"/>
        <w:autoSpaceDN w:val="0"/>
        <w:adjustRightInd w:val="0"/>
        <w:spacing w:after="0" w:line="240" w:lineRule="auto"/>
        <w:jc w:val="both"/>
        <w:rPr>
          <w:b/>
          <w:bCs/>
        </w:rPr>
      </w:pPr>
      <w:r w:rsidRPr="001978FA">
        <w:rPr>
          <w:b/>
          <w:bCs/>
        </w:rPr>
        <w:t xml:space="preserve">Ejercicio 2 </w:t>
      </w:r>
      <w:r>
        <w:rPr>
          <w:b/>
          <w:bCs/>
        </w:rPr>
        <w:t xml:space="preserve">(3 puntos) </w:t>
      </w:r>
    </w:p>
    <w:p w14:paraId="4E6DF0E4" w14:textId="77777777" w:rsidR="00210C75" w:rsidRPr="00633A7E" w:rsidRDefault="00210C75" w:rsidP="00210C75">
      <w:pPr>
        <w:widowControl w:val="0"/>
        <w:autoSpaceDE w:val="0"/>
        <w:autoSpaceDN w:val="0"/>
        <w:adjustRightInd w:val="0"/>
        <w:spacing w:after="0" w:line="240" w:lineRule="auto"/>
        <w:rPr>
          <w:rFonts w:ascii="Times" w:hAnsi="Times" w:cs="Times"/>
          <w:sz w:val="20"/>
          <w:szCs w:val="20"/>
        </w:rPr>
      </w:pPr>
    </w:p>
    <w:p w14:paraId="6ABF3663" w14:textId="77777777" w:rsidR="00210C75" w:rsidRPr="00210C75" w:rsidRDefault="00210C75" w:rsidP="00210C75">
      <w:pPr>
        <w:widowControl w:val="0"/>
        <w:autoSpaceDE w:val="0"/>
        <w:autoSpaceDN w:val="0"/>
        <w:adjustRightInd w:val="0"/>
        <w:spacing w:after="140" w:line="288" w:lineRule="auto"/>
        <w:rPr>
          <w:sz w:val="24"/>
        </w:rPr>
      </w:pPr>
      <w:r w:rsidRPr="00210C75">
        <w:rPr>
          <w:sz w:val="24"/>
        </w:rPr>
        <w:t xml:space="preserve">Escribir un programa en C con la siguiente configuración de procesos: </w:t>
      </w:r>
    </w:p>
    <w:p w14:paraId="449672D2"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padre</w:t>
      </w:r>
    </w:p>
    <w:p w14:paraId="5ABFA99F"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   \</w:t>
      </w:r>
    </w:p>
    <w:p w14:paraId="05DB0F9C"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     \</w:t>
      </w:r>
    </w:p>
    <w:p w14:paraId="3FF274CA"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       \</w:t>
      </w:r>
    </w:p>
    <w:p w14:paraId="53774E29"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         \</w:t>
      </w:r>
    </w:p>
    <w:p w14:paraId="22FE6080"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           \ </w:t>
      </w:r>
    </w:p>
    <w:p w14:paraId="13C8CDAB" w14:textId="77777777" w:rsidR="00210C75" w:rsidRPr="00210C75" w:rsidRDefault="00210C75" w:rsidP="00210C75">
      <w:pPr>
        <w:widowControl w:val="0"/>
        <w:autoSpaceDE w:val="0"/>
        <w:autoSpaceDN w:val="0"/>
        <w:adjustRightInd w:val="0"/>
        <w:spacing w:after="0" w:line="240" w:lineRule="auto"/>
        <w:rPr>
          <w:sz w:val="24"/>
        </w:rPr>
      </w:pPr>
      <w:r w:rsidRPr="00210C75">
        <w:rPr>
          <w:sz w:val="24"/>
        </w:rPr>
        <w:t xml:space="preserve"> hijo1 ------&gt; hijo2</w:t>
      </w:r>
    </w:p>
    <w:p w14:paraId="1986D152" w14:textId="77777777" w:rsidR="00210C75" w:rsidRPr="00210C75" w:rsidRDefault="00210C75" w:rsidP="00210C75">
      <w:pPr>
        <w:widowControl w:val="0"/>
        <w:autoSpaceDE w:val="0"/>
        <w:autoSpaceDN w:val="0"/>
        <w:adjustRightInd w:val="0"/>
        <w:spacing w:after="283" w:line="240" w:lineRule="auto"/>
        <w:rPr>
          <w:sz w:val="24"/>
        </w:rPr>
      </w:pPr>
      <w:r w:rsidRPr="00210C75">
        <w:rPr>
          <w:sz w:val="24"/>
        </w:rPr>
        <w:t xml:space="preserve">       tubería</w:t>
      </w:r>
    </w:p>
    <w:p w14:paraId="6418F31B" w14:textId="77777777" w:rsidR="00210C75" w:rsidRPr="00210C75" w:rsidRDefault="00210C75" w:rsidP="00210C75">
      <w:pPr>
        <w:widowControl w:val="0"/>
        <w:autoSpaceDE w:val="0"/>
        <w:autoSpaceDN w:val="0"/>
        <w:adjustRightInd w:val="0"/>
        <w:spacing w:after="140" w:line="288" w:lineRule="auto"/>
        <w:rPr>
          <w:sz w:val="24"/>
        </w:rPr>
      </w:pPr>
      <w:r w:rsidRPr="00210C75">
        <w:rPr>
          <w:sz w:val="24"/>
        </w:rPr>
        <w:t xml:space="preserve">El proceso hijo1 tomará datos del teclado que enviará al proceso hijo2 a través de una tubería, este último mostrará el mensaje recibido por pantalla. </w:t>
      </w:r>
    </w:p>
    <w:p w14:paraId="2C33351E" w14:textId="77777777" w:rsidR="00210C75" w:rsidRPr="00633A7E" w:rsidRDefault="00210C75" w:rsidP="00210C75">
      <w:pPr>
        <w:widowControl w:val="0"/>
        <w:autoSpaceDE w:val="0"/>
        <w:autoSpaceDN w:val="0"/>
        <w:adjustRightInd w:val="0"/>
        <w:spacing w:after="140" w:line="288" w:lineRule="auto"/>
        <w:rPr>
          <w:rFonts w:ascii="Times" w:hAnsi="Times" w:cs="Times"/>
          <w:sz w:val="24"/>
          <w:szCs w:val="24"/>
        </w:rPr>
      </w:pPr>
      <w:r w:rsidRPr="00210C75">
        <w:rPr>
          <w:sz w:val="24"/>
        </w:rPr>
        <w:t>La ejecución de los procesos concluirá cuando el proceso hijo1 reciba la cadena "exit"</w:t>
      </w:r>
      <w:r w:rsidRPr="00633A7E">
        <w:rPr>
          <w:rFonts w:ascii="Times" w:hAnsi="Times" w:cs="Times"/>
          <w:sz w:val="24"/>
          <w:szCs w:val="24"/>
        </w:rPr>
        <w:t xml:space="preserve">. </w:t>
      </w:r>
    </w:p>
    <w:p w14:paraId="43897F5D" w14:textId="5FD87417" w:rsidR="00210C75" w:rsidRPr="00210C75" w:rsidRDefault="00210C75" w:rsidP="00210C75">
      <w:pPr>
        <w:widowControl w:val="0"/>
        <w:autoSpaceDE w:val="0"/>
        <w:autoSpaceDN w:val="0"/>
        <w:adjustRightInd w:val="0"/>
        <w:spacing w:after="0" w:line="240" w:lineRule="auto"/>
        <w:rPr>
          <w:rFonts w:ascii="Arial" w:hAnsi="Arial" w:cs="Arial"/>
          <w:b/>
          <w:sz w:val="24"/>
          <w:szCs w:val="24"/>
        </w:rPr>
      </w:pPr>
      <w:r w:rsidRPr="00210C75">
        <w:rPr>
          <w:rFonts w:ascii="Arial" w:hAnsi="Arial" w:cs="Arial"/>
          <w:b/>
          <w:sz w:val="24"/>
          <w:szCs w:val="24"/>
        </w:rPr>
        <w:t>Solución</w:t>
      </w:r>
    </w:p>
    <w:p w14:paraId="4C89DC62" w14:textId="77777777" w:rsidR="00210C75" w:rsidRDefault="00210C75" w:rsidP="00210C75">
      <w:pPr>
        <w:widowControl w:val="0"/>
        <w:autoSpaceDE w:val="0"/>
        <w:autoSpaceDN w:val="0"/>
        <w:adjustRightInd w:val="0"/>
        <w:spacing w:after="0" w:line="240" w:lineRule="auto"/>
        <w:rPr>
          <w:rFonts w:ascii="Times" w:hAnsi="Times" w:cs="Times"/>
          <w:sz w:val="24"/>
          <w:szCs w:val="24"/>
          <w:lang w:val="en-US"/>
        </w:rPr>
      </w:pPr>
    </w:p>
    <w:p w14:paraId="0CE7E6D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&lt;unistd.h&gt;</w:t>
      </w:r>
    </w:p>
    <w:p w14:paraId="379031C1"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&lt;stdlib.h&gt;</w:t>
      </w:r>
    </w:p>
    <w:p w14:paraId="31D19CE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&lt;stdio.h&gt;</w:t>
      </w:r>
    </w:p>
    <w:p w14:paraId="517DBB1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&lt;sys/types.h&gt;</w:t>
      </w:r>
    </w:p>
    <w:p w14:paraId="5F8015E9"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&lt;sys/wait.h&gt;</w:t>
      </w:r>
    </w:p>
    <w:p w14:paraId="4FD5655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#include &lt;errno.h&gt;</w:t>
      </w:r>
    </w:p>
    <w:p w14:paraId="489D57FA"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#include &lt;string.h&gt;</w:t>
      </w:r>
    </w:p>
    <w:p w14:paraId="5744F373"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p>
    <w:p w14:paraId="0B3C769F"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633A7E">
        <w:rPr>
          <w:rFonts w:ascii="Times" w:hAnsi="Times" w:cs="Times"/>
          <w:color w:val="4F81BD" w:themeColor="accent1"/>
          <w:sz w:val="20"/>
          <w:szCs w:val="20"/>
        </w:rPr>
        <w:t xml:space="preserve">#define NUM_HIJOS 2 /* número de hijos a crear. </w:t>
      </w:r>
      <w:r w:rsidRPr="00210C75">
        <w:rPr>
          <w:rFonts w:ascii="Times" w:hAnsi="Times" w:cs="Times"/>
          <w:color w:val="4F81BD" w:themeColor="accent1"/>
          <w:sz w:val="20"/>
          <w:szCs w:val="20"/>
          <w:lang w:val="en-US"/>
        </w:rPr>
        <w:t>*/</w:t>
      </w:r>
    </w:p>
    <w:p w14:paraId="299F5E3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proofErr w:type="gramStart"/>
      <w:r w:rsidRPr="00210C75">
        <w:rPr>
          <w:rFonts w:ascii="Times" w:hAnsi="Times" w:cs="Times"/>
          <w:color w:val="4F81BD" w:themeColor="accent1"/>
          <w:sz w:val="20"/>
          <w:szCs w:val="20"/>
          <w:lang w:val="en-US"/>
        </w:rPr>
        <w:t>void</w:t>
      </w:r>
      <w:proofErr w:type="gramEnd"/>
      <w:r w:rsidRPr="00210C75">
        <w:rPr>
          <w:rFonts w:ascii="Times" w:hAnsi="Times" w:cs="Times"/>
          <w:color w:val="4F81BD" w:themeColor="accent1"/>
          <w:sz w:val="20"/>
          <w:szCs w:val="20"/>
          <w:lang w:val="en-US"/>
        </w:rPr>
        <w:t xml:space="preserve"> hijo1(int fds[2])</w:t>
      </w:r>
    </w:p>
    <w:p w14:paraId="61ED72F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lastRenderedPageBreak/>
        <w:t>{</w:t>
      </w:r>
    </w:p>
    <w:p w14:paraId="6D61310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int</w:t>
      </w:r>
      <w:proofErr w:type="gramEnd"/>
      <w:r w:rsidRPr="00210C75">
        <w:rPr>
          <w:rFonts w:ascii="Times" w:hAnsi="Times" w:cs="Times"/>
          <w:color w:val="4F81BD" w:themeColor="accent1"/>
          <w:sz w:val="20"/>
          <w:szCs w:val="20"/>
          <w:lang w:val="en-US"/>
        </w:rPr>
        <w:t xml:space="preserve"> numbytes;</w:t>
      </w:r>
    </w:p>
    <w:p w14:paraId="44A36AB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char</w:t>
      </w:r>
      <w:proofErr w:type="gramEnd"/>
      <w:r w:rsidRPr="00210C75">
        <w:rPr>
          <w:rFonts w:ascii="Times" w:hAnsi="Times" w:cs="Times"/>
          <w:color w:val="4F81BD" w:themeColor="accent1"/>
          <w:sz w:val="20"/>
          <w:szCs w:val="20"/>
          <w:lang w:val="en-US"/>
        </w:rPr>
        <w:t xml:space="preserve"> buf[4096];</w:t>
      </w:r>
    </w:p>
    <w:p w14:paraId="4C426BF6"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(fds[0]);</w:t>
      </w:r>
    </w:p>
    <w:p w14:paraId="2B34A904"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numbytes</w:t>
      </w:r>
      <w:proofErr w:type="gramEnd"/>
      <w:r w:rsidRPr="00210C75">
        <w:rPr>
          <w:rFonts w:ascii="Times" w:hAnsi="Times" w:cs="Times"/>
          <w:color w:val="4F81BD" w:themeColor="accent1"/>
          <w:sz w:val="20"/>
          <w:szCs w:val="20"/>
          <w:lang w:val="en-US"/>
        </w:rPr>
        <w:t xml:space="preserve"> = read(STDIN_FILENO, buf, sizeof(buf));</w:t>
      </w:r>
    </w:p>
    <w:p w14:paraId="1E44C078"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while</w:t>
      </w:r>
      <w:proofErr w:type="gramEnd"/>
      <w:r w:rsidRPr="00210C75">
        <w:rPr>
          <w:rFonts w:ascii="Times" w:hAnsi="Times" w:cs="Times"/>
          <w:color w:val="4F81BD" w:themeColor="accent1"/>
          <w:sz w:val="20"/>
          <w:szCs w:val="20"/>
          <w:lang w:val="en-US"/>
        </w:rPr>
        <w:t xml:space="preserve"> (numbytes &gt; 0) {</w:t>
      </w:r>
    </w:p>
    <w:p w14:paraId="4E98700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(write(fds[1], buf, strlen(buf)) == -1) {</w:t>
      </w:r>
    </w:p>
    <w:p w14:paraId="490F3588"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write");</w:t>
      </w:r>
    </w:p>
    <w:p w14:paraId="67856C9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04A3899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10E22A31"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(strncmp("fin\n", buf, strlen("fin\n")) == 0)</w:t>
      </w:r>
    </w:p>
    <w:p w14:paraId="4F796674"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break</w:t>
      </w:r>
      <w:proofErr w:type="gramEnd"/>
      <w:r w:rsidRPr="00210C75">
        <w:rPr>
          <w:rFonts w:ascii="Times" w:hAnsi="Times" w:cs="Times"/>
          <w:color w:val="4F81BD" w:themeColor="accent1"/>
          <w:sz w:val="20"/>
          <w:szCs w:val="20"/>
          <w:lang w:val="en-US"/>
        </w:rPr>
        <w:t>;</w:t>
      </w:r>
    </w:p>
    <w:p w14:paraId="7F5C430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numbytes</w:t>
      </w:r>
      <w:proofErr w:type="gramEnd"/>
      <w:r w:rsidRPr="00210C75">
        <w:rPr>
          <w:rFonts w:ascii="Times" w:hAnsi="Times" w:cs="Times"/>
          <w:color w:val="4F81BD" w:themeColor="accent1"/>
          <w:sz w:val="20"/>
          <w:szCs w:val="20"/>
          <w:lang w:val="en-US"/>
        </w:rPr>
        <w:t xml:space="preserve"> = read(STDIN_FILENO, buf, sizeof(buf));</w:t>
      </w:r>
    </w:p>
    <w:p w14:paraId="11839FE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01997A3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(numbytes == -1) {</w:t>
      </w:r>
    </w:p>
    <w:p w14:paraId="77F1828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read");</w:t>
      </w:r>
    </w:p>
    <w:p w14:paraId="0728DE3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45E0D3E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5D2DC6B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(fds[1]);</w:t>
      </w:r>
    </w:p>
    <w:p w14:paraId="402D421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w:t>
      </w:r>
    </w:p>
    <w:p w14:paraId="234DE7A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proofErr w:type="gramStart"/>
      <w:r w:rsidRPr="00210C75">
        <w:rPr>
          <w:rFonts w:ascii="Times" w:hAnsi="Times" w:cs="Times"/>
          <w:color w:val="4F81BD" w:themeColor="accent1"/>
          <w:sz w:val="20"/>
          <w:szCs w:val="20"/>
          <w:lang w:val="en-US"/>
        </w:rPr>
        <w:t>void</w:t>
      </w:r>
      <w:proofErr w:type="gramEnd"/>
      <w:r w:rsidRPr="00210C75">
        <w:rPr>
          <w:rFonts w:ascii="Times" w:hAnsi="Times" w:cs="Times"/>
          <w:color w:val="4F81BD" w:themeColor="accent1"/>
          <w:sz w:val="20"/>
          <w:szCs w:val="20"/>
          <w:lang w:val="en-US"/>
        </w:rPr>
        <w:t xml:space="preserve"> hijo2(int fds[2])</w:t>
      </w:r>
    </w:p>
    <w:p w14:paraId="7EBD472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w:t>
      </w:r>
    </w:p>
    <w:p w14:paraId="3E5EF68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int</w:t>
      </w:r>
      <w:proofErr w:type="gramEnd"/>
      <w:r w:rsidRPr="00210C75">
        <w:rPr>
          <w:rFonts w:ascii="Times" w:hAnsi="Times" w:cs="Times"/>
          <w:color w:val="4F81BD" w:themeColor="accent1"/>
          <w:sz w:val="20"/>
          <w:szCs w:val="20"/>
          <w:lang w:val="en-US"/>
        </w:rPr>
        <w:t xml:space="preserve"> numbytes;</w:t>
      </w:r>
    </w:p>
    <w:p w14:paraId="5C23CF89"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char</w:t>
      </w:r>
      <w:proofErr w:type="gramEnd"/>
      <w:r w:rsidRPr="00210C75">
        <w:rPr>
          <w:rFonts w:ascii="Times" w:hAnsi="Times" w:cs="Times"/>
          <w:color w:val="4F81BD" w:themeColor="accent1"/>
          <w:sz w:val="20"/>
          <w:szCs w:val="20"/>
          <w:lang w:val="en-US"/>
        </w:rPr>
        <w:t xml:space="preserve"> buf[4096];</w:t>
      </w:r>
    </w:p>
    <w:p w14:paraId="64DDB3B4"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(fds[1]);</w:t>
      </w:r>
    </w:p>
    <w:p w14:paraId="2843E0A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numbytes</w:t>
      </w:r>
      <w:proofErr w:type="gramEnd"/>
      <w:r w:rsidRPr="00210C75">
        <w:rPr>
          <w:rFonts w:ascii="Times" w:hAnsi="Times" w:cs="Times"/>
          <w:color w:val="4F81BD" w:themeColor="accent1"/>
          <w:sz w:val="20"/>
          <w:szCs w:val="20"/>
          <w:lang w:val="en-US"/>
        </w:rPr>
        <w:t xml:space="preserve"> = read(fds[0], buf, sizeof(buf));</w:t>
      </w:r>
    </w:p>
    <w:p w14:paraId="4F0F0FF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while</w:t>
      </w:r>
      <w:proofErr w:type="gramEnd"/>
      <w:r w:rsidRPr="00210C75">
        <w:rPr>
          <w:rFonts w:ascii="Times" w:hAnsi="Times" w:cs="Times"/>
          <w:color w:val="4F81BD" w:themeColor="accent1"/>
          <w:sz w:val="20"/>
          <w:szCs w:val="20"/>
          <w:lang w:val="en-US"/>
        </w:rPr>
        <w:t xml:space="preserve"> (numbytes &gt; 0) {</w:t>
      </w:r>
    </w:p>
    <w:p w14:paraId="0FE506C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(strncmp("fin\n", buf, strlen("fin\n")) == 0)</w:t>
      </w:r>
    </w:p>
    <w:p w14:paraId="60428830"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break</w:t>
      </w:r>
      <w:proofErr w:type="gramEnd"/>
      <w:r w:rsidRPr="00210C75">
        <w:rPr>
          <w:rFonts w:ascii="Times" w:hAnsi="Times" w:cs="Times"/>
          <w:color w:val="4F81BD" w:themeColor="accent1"/>
          <w:sz w:val="20"/>
          <w:szCs w:val="20"/>
          <w:lang w:val="en-US"/>
        </w:rPr>
        <w:t>;</w:t>
      </w:r>
    </w:p>
    <w:p w14:paraId="736F8F99"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(write(STDOUT_FILENO, buf, strlen(buf)) == -1) {</w:t>
      </w:r>
    </w:p>
    <w:p w14:paraId="19E4CB9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write");</w:t>
      </w:r>
    </w:p>
    <w:p w14:paraId="7962D54A"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lastRenderedPageBreak/>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5F9D60A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3390FE4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numbytes</w:t>
      </w:r>
      <w:proofErr w:type="gramEnd"/>
      <w:r w:rsidRPr="00210C75">
        <w:rPr>
          <w:rFonts w:ascii="Times" w:hAnsi="Times" w:cs="Times"/>
          <w:color w:val="4F81BD" w:themeColor="accent1"/>
          <w:sz w:val="20"/>
          <w:szCs w:val="20"/>
          <w:lang w:val="en-US"/>
        </w:rPr>
        <w:t xml:space="preserve"> = read(fds[0], buf, sizeof(buf));</w:t>
      </w:r>
    </w:p>
    <w:p w14:paraId="5C785C1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10728859"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(numbytes == -1) {</w:t>
      </w:r>
    </w:p>
    <w:p w14:paraId="14E5809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read");</w:t>
      </w:r>
    </w:p>
    <w:p w14:paraId="43822A6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73A137D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0AE8E49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(fds[0]);</w:t>
      </w:r>
    </w:p>
    <w:p w14:paraId="23963D7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w:t>
      </w:r>
    </w:p>
    <w:p w14:paraId="55C0B214"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p>
    <w:p w14:paraId="5C7C9DC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proofErr w:type="gramStart"/>
      <w:r w:rsidRPr="00210C75">
        <w:rPr>
          <w:rFonts w:ascii="Times" w:hAnsi="Times" w:cs="Times"/>
          <w:color w:val="4F81BD" w:themeColor="accent1"/>
          <w:sz w:val="20"/>
          <w:szCs w:val="20"/>
          <w:lang w:val="en-US"/>
        </w:rPr>
        <w:t>int</w:t>
      </w:r>
      <w:proofErr w:type="gramEnd"/>
      <w:r w:rsidRPr="00210C75">
        <w:rPr>
          <w:rFonts w:ascii="Times" w:hAnsi="Times" w:cs="Times"/>
          <w:color w:val="4F81BD" w:themeColor="accent1"/>
          <w:sz w:val="20"/>
          <w:szCs w:val="20"/>
          <w:lang w:val="en-US"/>
        </w:rPr>
        <w:t xml:space="preserve"> main(void)</w:t>
      </w:r>
    </w:p>
    <w:p w14:paraId="33BDC671"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w:t>
      </w:r>
    </w:p>
    <w:p w14:paraId="1272AD2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int</w:t>
      </w:r>
      <w:proofErr w:type="gramEnd"/>
      <w:r w:rsidRPr="00210C75">
        <w:rPr>
          <w:rFonts w:ascii="Times" w:hAnsi="Times" w:cs="Times"/>
          <w:color w:val="4F81BD" w:themeColor="accent1"/>
          <w:sz w:val="20"/>
          <w:szCs w:val="20"/>
          <w:lang w:val="en-US"/>
        </w:rPr>
        <w:t xml:space="preserve"> ret, i, fds[2];</w:t>
      </w:r>
    </w:p>
    <w:p w14:paraId="54696B50"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(pipe(fds) == -1) {</w:t>
      </w:r>
    </w:p>
    <w:p w14:paraId="6B46B41A"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pipe");</w:t>
      </w:r>
    </w:p>
    <w:p w14:paraId="127833B2"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2863FD05"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1EEE7BF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for</w:t>
      </w:r>
      <w:proofErr w:type="gramEnd"/>
      <w:r w:rsidRPr="00210C75">
        <w:rPr>
          <w:rFonts w:ascii="Times" w:hAnsi="Times" w:cs="Times"/>
          <w:color w:val="4F81BD" w:themeColor="accent1"/>
          <w:sz w:val="20"/>
          <w:szCs w:val="20"/>
          <w:lang w:val="en-US"/>
        </w:rPr>
        <w:t xml:space="preserve"> (i=0; i&lt;NUM_HIJOS; i++) {</w:t>
      </w:r>
    </w:p>
    <w:p w14:paraId="3E17643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ret</w:t>
      </w:r>
      <w:proofErr w:type="gramEnd"/>
      <w:r w:rsidRPr="00210C75">
        <w:rPr>
          <w:rFonts w:ascii="Times" w:hAnsi="Times" w:cs="Times"/>
          <w:color w:val="4F81BD" w:themeColor="accent1"/>
          <w:sz w:val="20"/>
          <w:szCs w:val="20"/>
          <w:lang w:val="en-US"/>
        </w:rPr>
        <w:t xml:space="preserve"> = fork();</w:t>
      </w:r>
    </w:p>
    <w:p w14:paraId="226C5A8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(ret == 0) {</w:t>
      </w:r>
    </w:p>
    <w:p w14:paraId="31D926D6"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switch</w:t>
      </w:r>
      <w:proofErr w:type="gramEnd"/>
      <w:r w:rsidRPr="00210C75">
        <w:rPr>
          <w:rFonts w:ascii="Times" w:hAnsi="Times" w:cs="Times"/>
          <w:color w:val="4F81BD" w:themeColor="accent1"/>
          <w:sz w:val="20"/>
          <w:szCs w:val="20"/>
          <w:lang w:val="en-US"/>
        </w:rPr>
        <w:t>(i) {</w:t>
      </w:r>
    </w:p>
    <w:p w14:paraId="72B3B20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case</w:t>
      </w:r>
      <w:proofErr w:type="gramEnd"/>
      <w:r w:rsidRPr="00210C75">
        <w:rPr>
          <w:rFonts w:ascii="Times" w:hAnsi="Times" w:cs="Times"/>
          <w:color w:val="4F81BD" w:themeColor="accent1"/>
          <w:sz w:val="20"/>
          <w:szCs w:val="20"/>
          <w:lang w:val="en-US"/>
        </w:rPr>
        <w:t xml:space="preserve"> 0:</w:t>
      </w:r>
    </w:p>
    <w:p w14:paraId="72C107D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 tratamiento hijo 1. */</w:t>
      </w:r>
    </w:p>
    <w:p w14:paraId="72577CFA"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hijo1</w:t>
      </w:r>
      <w:proofErr w:type="gramEnd"/>
      <w:r w:rsidRPr="00210C75">
        <w:rPr>
          <w:rFonts w:ascii="Times" w:hAnsi="Times" w:cs="Times"/>
          <w:color w:val="4F81BD" w:themeColor="accent1"/>
          <w:sz w:val="20"/>
          <w:szCs w:val="20"/>
          <w:lang w:val="en-US"/>
        </w:rPr>
        <w:t>(fds);</w:t>
      </w:r>
    </w:p>
    <w:p w14:paraId="21627EF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(EXIT_SUCCESS);</w:t>
      </w:r>
    </w:p>
    <w:p w14:paraId="5AAE15E9"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case</w:t>
      </w:r>
      <w:proofErr w:type="gramEnd"/>
      <w:r w:rsidRPr="00210C75">
        <w:rPr>
          <w:rFonts w:ascii="Times" w:hAnsi="Times" w:cs="Times"/>
          <w:color w:val="4F81BD" w:themeColor="accent1"/>
          <w:sz w:val="20"/>
          <w:szCs w:val="20"/>
          <w:lang w:val="en-US"/>
        </w:rPr>
        <w:t xml:space="preserve"> 1:</w:t>
      </w:r>
    </w:p>
    <w:p w14:paraId="638B645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 tratamiento hijo 2. */</w:t>
      </w:r>
    </w:p>
    <w:p w14:paraId="7595F9A8"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hijo2</w:t>
      </w:r>
      <w:proofErr w:type="gramEnd"/>
      <w:r w:rsidRPr="00210C75">
        <w:rPr>
          <w:rFonts w:ascii="Times" w:hAnsi="Times" w:cs="Times"/>
          <w:color w:val="4F81BD" w:themeColor="accent1"/>
          <w:sz w:val="20"/>
          <w:szCs w:val="20"/>
          <w:lang w:val="en-US"/>
        </w:rPr>
        <w:t>(fds);</w:t>
      </w:r>
    </w:p>
    <w:p w14:paraId="159792E0"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(EXIT_SUCCESS);</w:t>
      </w:r>
    </w:p>
    <w:p w14:paraId="72EA6421"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25102E24"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210C75">
        <w:rPr>
          <w:rFonts w:ascii="Times" w:hAnsi="Times" w:cs="Times"/>
          <w:color w:val="4F81BD" w:themeColor="accent1"/>
          <w:sz w:val="20"/>
          <w:szCs w:val="20"/>
          <w:lang w:val="en-US"/>
        </w:rPr>
        <w:lastRenderedPageBreak/>
        <w:t xml:space="preserve">                </w:t>
      </w:r>
      <w:r w:rsidRPr="00633A7E">
        <w:rPr>
          <w:rFonts w:ascii="Times" w:hAnsi="Times" w:cs="Times"/>
          <w:color w:val="4F81BD" w:themeColor="accent1"/>
          <w:sz w:val="20"/>
          <w:szCs w:val="20"/>
        </w:rPr>
        <w:t>} else if (ret &gt; 0) {</w:t>
      </w:r>
    </w:p>
    <w:p w14:paraId="78C6E122"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 xml:space="preserve">                        /* tratamiento del padre */</w:t>
      </w:r>
    </w:p>
    <w:p w14:paraId="00B7CF30"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633A7E">
        <w:rPr>
          <w:rFonts w:ascii="Times" w:hAnsi="Times" w:cs="Times"/>
          <w:color w:val="4F81BD" w:themeColor="accent1"/>
          <w:sz w:val="20"/>
          <w:szCs w:val="20"/>
        </w:rPr>
        <w:t xml:space="preserve">                </w:t>
      </w:r>
      <w:r w:rsidRPr="00210C75">
        <w:rPr>
          <w:rFonts w:ascii="Times" w:hAnsi="Times" w:cs="Times"/>
          <w:color w:val="4F81BD" w:themeColor="accent1"/>
          <w:sz w:val="20"/>
          <w:szCs w:val="20"/>
          <w:lang w:val="en-US"/>
        </w:rPr>
        <w:t>} else if (ret == -1) {</w:t>
      </w:r>
    </w:p>
    <w:p w14:paraId="26942567"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fork");</w:t>
      </w:r>
    </w:p>
    <w:p w14:paraId="1C6BA668"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210C75">
        <w:rPr>
          <w:rFonts w:ascii="Times" w:hAnsi="Times" w:cs="Times"/>
          <w:color w:val="4F81BD" w:themeColor="accent1"/>
          <w:sz w:val="20"/>
          <w:szCs w:val="20"/>
          <w:lang w:val="en-US"/>
        </w:rPr>
        <w:t xml:space="preserve">                        </w:t>
      </w:r>
      <w:r w:rsidRPr="00633A7E">
        <w:rPr>
          <w:rFonts w:ascii="Times" w:hAnsi="Times" w:cs="Times"/>
          <w:color w:val="4F81BD" w:themeColor="accent1"/>
          <w:sz w:val="20"/>
          <w:szCs w:val="20"/>
        </w:rPr>
        <w:t>exit(EXIT_FAILURE);</w:t>
      </w:r>
    </w:p>
    <w:p w14:paraId="68DB956B"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 xml:space="preserve">                }</w:t>
      </w:r>
    </w:p>
    <w:p w14:paraId="4B0023D1"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 xml:space="preserve">        }</w:t>
      </w:r>
    </w:p>
    <w:p w14:paraId="5F6AE755"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 xml:space="preserve">        // El padre cierra la tubería antes de esperar y salir</w:t>
      </w:r>
    </w:p>
    <w:p w14:paraId="2339A2F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633A7E">
        <w:rPr>
          <w:rFonts w:ascii="Times" w:hAnsi="Times" w:cs="Times"/>
          <w:color w:val="4F81BD" w:themeColor="accent1"/>
          <w:sz w:val="20"/>
          <w:szCs w:val="20"/>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(fds[0]);</w:t>
      </w:r>
    </w:p>
    <w:p w14:paraId="752E8818"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close</w:t>
      </w:r>
      <w:proofErr w:type="gramEnd"/>
      <w:r w:rsidRPr="00210C75">
        <w:rPr>
          <w:rFonts w:ascii="Times" w:hAnsi="Times" w:cs="Times"/>
          <w:color w:val="4F81BD" w:themeColor="accent1"/>
          <w:sz w:val="20"/>
          <w:szCs w:val="20"/>
          <w:lang w:val="en-US"/>
        </w:rPr>
        <w:t>(fds[1]);</w:t>
      </w:r>
    </w:p>
    <w:p w14:paraId="1527E5CD"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ret</w:t>
      </w:r>
      <w:proofErr w:type="gramEnd"/>
      <w:r w:rsidRPr="00210C75">
        <w:rPr>
          <w:rFonts w:ascii="Times" w:hAnsi="Times" w:cs="Times"/>
          <w:color w:val="4F81BD" w:themeColor="accent1"/>
          <w:sz w:val="20"/>
          <w:szCs w:val="20"/>
          <w:lang w:val="en-US"/>
        </w:rPr>
        <w:t xml:space="preserve"> = wait(NULL);</w:t>
      </w:r>
    </w:p>
    <w:p w14:paraId="36A79E4C"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while</w:t>
      </w:r>
      <w:proofErr w:type="gramEnd"/>
      <w:r w:rsidRPr="00210C75">
        <w:rPr>
          <w:rFonts w:ascii="Times" w:hAnsi="Times" w:cs="Times"/>
          <w:color w:val="4F81BD" w:themeColor="accent1"/>
          <w:sz w:val="20"/>
          <w:szCs w:val="20"/>
          <w:lang w:val="en-US"/>
        </w:rPr>
        <w:t xml:space="preserve"> (ret &gt; 0) {</w:t>
      </w:r>
    </w:p>
    <w:p w14:paraId="5770A59F"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ret</w:t>
      </w:r>
      <w:proofErr w:type="gramEnd"/>
      <w:r w:rsidRPr="00210C75">
        <w:rPr>
          <w:rFonts w:ascii="Times" w:hAnsi="Times" w:cs="Times"/>
          <w:color w:val="4F81BD" w:themeColor="accent1"/>
          <w:sz w:val="20"/>
          <w:szCs w:val="20"/>
          <w:lang w:val="en-US"/>
        </w:rPr>
        <w:t xml:space="preserve"> = wait(NULL);</w:t>
      </w:r>
    </w:p>
    <w:p w14:paraId="178EA0B4"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
    <w:p w14:paraId="55B7C7FF"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633A7E">
        <w:rPr>
          <w:rFonts w:ascii="Times" w:hAnsi="Times" w:cs="Times"/>
          <w:color w:val="4F81BD" w:themeColor="accent1"/>
          <w:sz w:val="20"/>
          <w:szCs w:val="20"/>
        </w:rPr>
        <w:t xml:space="preserve">/* si hay error, ignoramos si no hay más hijos a esperar. </w:t>
      </w:r>
      <w:r w:rsidRPr="00210C75">
        <w:rPr>
          <w:rFonts w:ascii="Times" w:hAnsi="Times" w:cs="Times"/>
          <w:color w:val="4F81BD" w:themeColor="accent1"/>
          <w:sz w:val="20"/>
          <w:szCs w:val="20"/>
          <w:lang w:val="en-US"/>
        </w:rPr>
        <w:t>*/</w:t>
      </w:r>
    </w:p>
    <w:p w14:paraId="06805ABB"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if</w:t>
      </w:r>
      <w:proofErr w:type="gramEnd"/>
      <w:r w:rsidRPr="00210C75">
        <w:rPr>
          <w:rFonts w:ascii="Times" w:hAnsi="Times" w:cs="Times"/>
          <w:color w:val="4F81BD" w:themeColor="accent1"/>
          <w:sz w:val="20"/>
          <w:szCs w:val="20"/>
          <w:lang w:val="en-US"/>
        </w:rPr>
        <w:t xml:space="preserve"> (ret == -1 &amp;&amp; errno != ECHILD) {</w:t>
      </w:r>
    </w:p>
    <w:p w14:paraId="05256A4A"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perror</w:t>
      </w:r>
      <w:proofErr w:type="gramEnd"/>
      <w:r w:rsidRPr="00210C75">
        <w:rPr>
          <w:rFonts w:ascii="Times" w:hAnsi="Times" w:cs="Times"/>
          <w:color w:val="4F81BD" w:themeColor="accent1"/>
          <w:sz w:val="20"/>
          <w:szCs w:val="20"/>
          <w:lang w:val="en-US"/>
        </w:rPr>
        <w:t>("fallo en wait");</w:t>
      </w:r>
    </w:p>
    <w:p w14:paraId="076B4EC3" w14:textId="77777777" w:rsidR="00210C75" w:rsidRPr="00210C75" w:rsidRDefault="00210C75" w:rsidP="00210C75">
      <w:pPr>
        <w:widowControl w:val="0"/>
        <w:autoSpaceDE w:val="0"/>
        <w:autoSpaceDN w:val="0"/>
        <w:adjustRightInd w:val="0"/>
        <w:spacing w:after="140" w:line="288" w:lineRule="auto"/>
        <w:rPr>
          <w:rFonts w:ascii="Times" w:hAnsi="Times" w:cs="Times"/>
          <w:color w:val="4F81BD" w:themeColor="accent1"/>
          <w:sz w:val="20"/>
          <w:szCs w:val="20"/>
          <w:lang w:val="en-US"/>
        </w:rPr>
      </w:pPr>
      <w:r w:rsidRPr="00210C75">
        <w:rPr>
          <w:rFonts w:ascii="Times" w:hAnsi="Times" w:cs="Times"/>
          <w:color w:val="4F81BD" w:themeColor="accent1"/>
          <w:sz w:val="20"/>
          <w:szCs w:val="20"/>
          <w:lang w:val="en-US"/>
        </w:rPr>
        <w:t xml:space="preserve">                </w:t>
      </w:r>
      <w:proofErr w:type="gramStart"/>
      <w:r w:rsidRPr="00210C75">
        <w:rPr>
          <w:rFonts w:ascii="Times" w:hAnsi="Times" w:cs="Times"/>
          <w:color w:val="4F81BD" w:themeColor="accent1"/>
          <w:sz w:val="20"/>
          <w:szCs w:val="20"/>
          <w:lang w:val="en-US"/>
        </w:rPr>
        <w:t>exit</w:t>
      </w:r>
      <w:proofErr w:type="gramEnd"/>
      <w:r w:rsidRPr="00210C75">
        <w:rPr>
          <w:rFonts w:ascii="Times" w:hAnsi="Times" w:cs="Times"/>
          <w:color w:val="4F81BD" w:themeColor="accent1"/>
          <w:sz w:val="20"/>
          <w:szCs w:val="20"/>
          <w:lang w:val="en-US"/>
        </w:rPr>
        <w:t>(EXIT_FAILURE);</w:t>
      </w:r>
    </w:p>
    <w:p w14:paraId="3AB932F5"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210C75">
        <w:rPr>
          <w:rFonts w:ascii="Times" w:hAnsi="Times" w:cs="Times"/>
          <w:color w:val="4F81BD" w:themeColor="accent1"/>
          <w:sz w:val="20"/>
          <w:szCs w:val="20"/>
          <w:lang w:val="en-US"/>
        </w:rPr>
        <w:t xml:space="preserve">        </w:t>
      </w:r>
      <w:r w:rsidRPr="00633A7E">
        <w:rPr>
          <w:rFonts w:ascii="Times" w:hAnsi="Times" w:cs="Times"/>
          <w:color w:val="4F81BD" w:themeColor="accent1"/>
          <w:sz w:val="20"/>
          <w:szCs w:val="20"/>
        </w:rPr>
        <w:t>}</w:t>
      </w:r>
    </w:p>
    <w:p w14:paraId="6DE4A99B" w14:textId="77777777" w:rsidR="00210C75" w:rsidRPr="00633A7E" w:rsidRDefault="00210C75" w:rsidP="00210C75">
      <w:pPr>
        <w:widowControl w:val="0"/>
        <w:autoSpaceDE w:val="0"/>
        <w:autoSpaceDN w:val="0"/>
        <w:adjustRightInd w:val="0"/>
        <w:spacing w:after="140" w:line="288" w:lineRule="auto"/>
        <w:rPr>
          <w:rFonts w:ascii="Times" w:hAnsi="Times" w:cs="Times"/>
          <w:color w:val="4F81BD" w:themeColor="accent1"/>
          <w:sz w:val="20"/>
          <w:szCs w:val="20"/>
        </w:rPr>
      </w:pPr>
      <w:r w:rsidRPr="00633A7E">
        <w:rPr>
          <w:rFonts w:ascii="Times" w:hAnsi="Times" w:cs="Times"/>
          <w:color w:val="4F81BD" w:themeColor="accent1"/>
          <w:sz w:val="20"/>
          <w:szCs w:val="20"/>
        </w:rPr>
        <w:t>}</w:t>
      </w:r>
    </w:p>
    <w:p w14:paraId="76D7AA33" w14:textId="77777777" w:rsidR="00210C75" w:rsidRDefault="00210C75" w:rsidP="00B06FAE">
      <w:pPr>
        <w:autoSpaceDE w:val="0"/>
        <w:autoSpaceDN w:val="0"/>
        <w:adjustRightInd w:val="0"/>
        <w:spacing w:after="0" w:line="240" w:lineRule="auto"/>
        <w:jc w:val="both"/>
        <w:rPr>
          <w:rFonts w:ascii="Arial" w:hAnsi="Arial" w:cs="Arial"/>
          <w:b/>
        </w:rPr>
      </w:pPr>
    </w:p>
    <w:p w14:paraId="0022FB1B" w14:textId="77777777" w:rsidR="00210C75" w:rsidRDefault="00210C75" w:rsidP="00B06FAE">
      <w:pPr>
        <w:autoSpaceDE w:val="0"/>
        <w:autoSpaceDN w:val="0"/>
        <w:adjustRightInd w:val="0"/>
        <w:spacing w:after="0" w:line="240" w:lineRule="auto"/>
        <w:jc w:val="both"/>
        <w:rPr>
          <w:rFonts w:ascii="Arial" w:hAnsi="Arial" w:cs="Arial"/>
          <w:b/>
        </w:rPr>
      </w:pPr>
    </w:p>
    <w:p w14:paraId="5907EC7C" w14:textId="77777777" w:rsidR="00210C75" w:rsidRPr="00210C75" w:rsidRDefault="00210C75" w:rsidP="00B06FAE">
      <w:pPr>
        <w:autoSpaceDE w:val="0"/>
        <w:autoSpaceDN w:val="0"/>
        <w:adjustRightInd w:val="0"/>
        <w:spacing w:after="0" w:line="240" w:lineRule="auto"/>
        <w:jc w:val="both"/>
        <w:rPr>
          <w:rFonts w:ascii="Arial" w:hAnsi="Arial" w:cs="Arial"/>
          <w:b/>
        </w:rPr>
      </w:pPr>
    </w:p>
    <w:p w14:paraId="7D82B698" w14:textId="0FE41497" w:rsidR="0060424E" w:rsidRPr="00210C75" w:rsidRDefault="001978FA" w:rsidP="00B06FAE">
      <w:pPr>
        <w:autoSpaceDE w:val="0"/>
        <w:autoSpaceDN w:val="0"/>
        <w:adjustRightInd w:val="0"/>
        <w:spacing w:after="0" w:line="240" w:lineRule="auto"/>
        <w:jc w:val="both"/>
        <w:rPr>
          <w:b/>
          <w:sz w:val="24"/>
        </w:rPr>
      </w:pPr>
      <w:r>
        <w:rPr>
          <w:b/>
          <w:sz w:val="24"/>
        </w:rPr>
        <w:t>Ejercicio 3</w:t>
      </w:r>
      <w:r w:rsidR="0060424E" w:rsidRPr="00210C75">
        <w:rPr>
          <w:b/>
          <w:sz w:val="24"/>
        </w:rPr>
        <w:t>.</w:t>
      </w:r>
      <w:r>
        <w:rPr>
          <w:b/>
          <w:sz w:val="24"/>
        </w:rPr>
        <w:t xml:space="preserve">  </w:t>
      </w:r>
      <w:r>
        <w:rPr>
          <w:b/>
          <w:bCs/>
        </w:rPr>
        <w:t xml:space="preserve">(3 puntos) </w:t>
      </w:r>
      <w:r w:rsidR="0060424E" w:rsidRPr="00210C75">
        <w:rPr>
          <w:b/>
          <w:sz w:val="24"/>
        </w:rPr>
        <w:t xml:space="preserve"> </w:t>
      </w:r>
    </w:p>
    <w:p w14:paraId="1AA3D504" w14:textId="77777777" w:rsidR="0060424E" w:rsidRPr="00210C75" w:rsidRDefault="0060424E" w:rsidP="00B06FAE">
      <w:pPr>
        <w:autoSpaceDE w:val="0"/>
        <w:autoSpaceDN w:val="0"/>
        <w:adjustRightInd w:val="0"/>
        <w:spacing w:after="0" w:line="240" w:lineRule="auto"/>
        <w:jc w:val="both"/>
        <w:rPr>
          <w:sz w:val="24"/>
        </w:rPr>
      </w:pPr>
    </w:p>
    <w:p w14:paraId="1A2FAE3B" w14:textId="77777777" w:rsidR="00460AC0" w:rsidRPr="00210C75" w:rsidRDefault="00460AC0" w:rsidP="00B06FAE">
      <w:pPr>
        <w:autoSpaceDE w:val="0"/>
        <w:autoSpaceDN w:val="0"/>
        <w:adjustRightInd w:val="0"/>
        <w:spacing w:after="0" w:line="240" w:lineRule="auto"/>
        <w:jc w:val="both"/>
        <w:rPr>
          <w:sz w:val="24"/>
        </w:rPr>
      </w:pPr>
      <w:r w:rsidRPr="00210C75">
        <w:rPr>
          <w:sz w:val="24"/>
        </w:rPr>
        <w:t xml:space="preserve">Disponemos de un sistema Productor-Consumidor, el Productor genera información e incrementa un contador de mensajes, el Consumidor recoge dicha información y posteriormente la difunde, decrementando el contador de mensajes. Los procesos no interaccionan entre sí, excepto a efectos de control. No se dispone de mecanismos para almacenar la información producida por lo que ha de garantizarse en el sistema la alternancia estricta, es decir, cuando un productor genera información ha de esperar para producir nueva información a que esta haya sido recogida por el Consumidor. </w:t>
      </w:r>
    </w:p>
    <w:p w14:paraId="323BD49E" w14:textId="77777777" w:rsidR="00460AC0" w:rsidRPr="00210C75" w:rsidRDefault="00460AC0" w:rsidP="00B06FAE">
      <w:pPr>
        <w:autoSpaceDE w:val="0"/>
        <w:autoSpaceDN w:val="0"/>
        <w:adjustRightInd w:val="0"/>
        <w:spacing w:after="0" w:line="240" w:lineRule="auto"/>
        <w:jc w:val="both"/>
        <w:rPr>
          <w:sz w:val="24"/>
        </w:rPr>
      </w:pPr>
    </w:p>
    <w:p w14:paraId="3C587A4E" w14:textId="77777777" w:rsidR="00460AC0" w:rsidRPr="00210C75" w:rsidRDefault="00460AC0" w:rsidP="00B06FAE">
      <w:pPr>
        <w:autoSpaceDE w:val="0"/>
        <w:autoSpaceDN w:val="0"/>
        <w:adjustRightInd w:val="0"/>
        <w:spacing w:after="0" w:line="240" w:lineRule="auto"/>
        <w:jc w:val="both"/>
        <w:rPr>
          <w:sz w:val="24"/>
        </w:rPr>
      </w:pPr>
      <w:r w:rsidRPr="00210C75">
        <w:rPr>
          <w:sz w:val="24"/>
        </w:rPr>
        <w:t>Los procesos están programados según el siguiente pseudocódigo:</w:t>
      </w:r>
    </w:p>
    <w:p w14:paraId="2958D210" w14:textId="77777777" w:rsidR="00460AC0" w:rsidRDefault="00460AC0" w:rsidP="00460AC0">
      <w:pPr>
        <w:autoSpaceDE w:val="0"/>
        <w:autoSpaceDN w:val="0"/>
        <w:adjustRightInd w:val="0"/>
        <w:spacing w:after="0" w:line="240" w:lineRule="auto"/>
        <w:rPr>
          <w:rFonts w:ascii="Arial" w:hAnsi="Arial" w:cs="Arial"/>
          <w:sz w:val="30"/>
          <w:szCs w:val="30"/>
        </w:rPr>
      </w:pPr>
    </w:p>
    <w:tbl>
      <w:tblPr>
        <w:tblStyle w:val="TableGrid"/>
        <w:tblW w:w="0" w:type="auto"/>
        <w:tblLook w:val="04A0" w:firstRow="1" w:lastRow="0" w:firstColumn="1" w:lastColumn="0" w:noHBand="0" w:noVBand="1"/>
      </w:tblPr>
      <w:tblGrid>
        <w:gridCol w:w="4322"/>
        <w:gridCol w:w="4322"/>
      </w:tblGrid>
      <w:tr w:rsidR="00460AC0" w14:paraId="04786B57" w14:textId="77777777" w:rsidTr="00460AC0">
        <w:trPr>
          <w:trHeight w:val="1843"/>
        </w:trPr>
        <w:tc>
          <w:tcPr>
            <w:tcW w:w="4322" w:type="dxa"/>
          </w:tcPr>
          <w:p w14:paraId="4F7F6D7A" w14:textId="77777777" w:rsidR="00F76A8A" w:rsidRPr="00B06FAE" w:rsidRDefault="00F76A8A" w:rsidP="00460AC0">
            <w:pPr>
              <w:autoSpaceDE w:val="0"/>
              <w:autoSpaceDN w:val="0"/>
              <w:adjustRightInd w:val="0"/>
              <w:rPr>
                <w:rFonts w:ascii="Courier New" w:hAnsi="Courier New" w:cs="Courier New"/>
                <w:sz w:val="24"/>
                <w:szCs w:val="24"/>
              </w:rPr>
            </w:pPr>
          </w:p>
          <w:p w14:paraId="6697CDF7" w14:textId="77777777" w:rsidR="00460AC0" w:rsidRPr="00B06FAE" w:rsidRDefault="00460AC0" w:rsidP="00460AC0">
            <w:pPr>
              <w:autoSpaceDE w:val="0"/>
              <w:autoSpaceDN w:val="0"/>
              <w:adjustRightInd w:val="0"/>
              <w:rPr>
                <w:rFonts w:cs="Courier New"/>
                <w:sz w:val="20"/>
                <w:szCs w:val="20"/>
                <w:lang w:val="en-US"/>
              </w:rPr>
            </w:pPr>
            <w:r w:rsidRPr="00B06FAE">
              <w:rPr>
                <w:rFonts w:cs="Courier New"/>
                <w:sz w:val="20"/>
                <w:szCs w:val="20"/>
                <w:lang w:val="en-US"/>
              </w:rPr>
              <w:t>procedure Productor is</w:t>
            </w:r>
          </w:p>
          <w:p w14:paraId="68C5651A" w14:textId="77777777" w:rsidR="00460AC0" w:rsidRPr="00B06FAE" w:rsidRDefault="00F76A8A" w:rsidP="00F76A8A">
            <w:pPr>
              <w:autoSpaceDE w:val="0"/>
              <w:autoSpaceDN w:val="0"/>
              <w:adjustRightInd w:val="0"/>
              <w:rPr>
                <w:rFonts w:cs="Courier New"/>
                <w:sz w:val="20"/>
                <w:szCs w:val="20"/>
                <w:lang w:val="en-US"/>
              </w:rPr>
            </w:pPr>
            <w:r w:rsidRPr="00B06FAE">
              <w:rPr>
                <w:rFonts w:cs="Courier New"/>
                <w:sz w:val="20"/>
                <w:szCs w:val="20"/>
                <w:lang w:val="en-US"/>
              </w:rPr>
              <w:t xml:space="preserve">   </w:t>
            </w:r>
            <w:r w:rsidR="00460AC0" w:rsidRPr="00B06FAE">
              <w:rPr>
                <w:rFonts w:cs="Courier New"/>
                <w:sz w:val="20"/>
                <w:szCs w:val="20"/>
                <w:lang w:val="en-US"/>
              </w:rPr>
              <w:t>while (true) do</w:t>
            </w:r>
          </w:p>
          <w:p w14:paraId="77C4979E" w14:textId="77777777" w:rsidR="00460AC0" w:rsidRPr="00B06FAE" w:rsidRDefault="00460AC0" w:rsidP="00460AC0">
            <w:pPr>
              <w:autoSpaceDE w:val="0"/>
              <w:autoSpaceDN w:val="0"/>
              <w:adjustRightInd w:val="0"/>
              <w:ind w:left="708"/>
              <w:rPr>
                <w:rFonts w:cs="Courier New"/>
                <w:sz w:val="20"/>
                <w:szCs w:val="20"/>
              </w:rPr>
            </w:pPr>
            <w:r w:rsidRPr="00B06FAE">
              <w:rPr>
                <w:rFonts w:cs="Courier New"/>
                <w:sz w:val="20"/>
                <w:szCs w:val="20"/>
              </w:rPr>
              <w:t>genera_y_almacena;</w:t>
            </w:r>
          </w:p>
          <w:p w14:paraId="4BF98E4B" w14:textId="77777777" w:rsidR="00460AC0" w:rsidRPr="00B06FAE" w:rsidRDefault="00460AC0" w:rsidP="00460AC0">
            <w:pPr>
              <w:autoSpaceDE w:val="0"/>
              <w:autoSpaceDN w:val="0"/>
              <w:adjustRightInd w:val="0"/>
              <w:ind w:left="708"/>
              <w:rPr>
                <w:rFonts w:cs="Courier New"/>
                <w:sz w:val="20"/>
                <w:szCs w:val="20"/>
              </w:rPr>
            </w:pPr>
            <w:r w:rsidRPr="00B06FAE">
              <w:rPr>
                <w:rFonts w:cs="Courier New"/>
                <w:sz w:val="20"/>
                <w:szCs w:val="20"/>
              </w:rPr>
              <w:t>incrementar;</w:t>
            </w:r>
          </w:p>
          <w:p w14:paraId="3FD4C3DD" w14:textId="77777777" w:rsidR="00460AC0" w:rsidRPr="00B06FAE" w:rsidRDefault="00F76A8A" w:rsidP="00F76A8A">
            <w:pPr>
              <w:autoSpaceDE w:val="0"/>
              <w:autoSpaceDN w:val="0"/>
              <w:adjustRightInd w:val="0"/>
              <w:rPr>
                <w:rFonts w:cs="Courier New"/>
                <w:sz w:val="20"/>
                <w:szCs w:val="20"/>
              </w:rPr>
            </w:pPr>
            <w:r w:rsidRPr="00B06FAE">
              <w:rPr>
                <w:rFonts w:cs="Courier New"/>
                <w:sz w:val="20"/>
                <w:szCs w:val="20"/>
              </w:rPr>
              <w:t xml:space="preserve">   </w:t>
            </w:r>
            <w:r w:rsidR="00460AC0" w:rsidRPr="00B06FAE">
              <w:rPr>
                <w:rFonts w:cs="Courier New"/>
                <w:sz w:val="20"/>
                <w:szCs w:val="20"/>
              </w:rPr>
              <w:t>end while;</w:t>
            </w:r>
          </w:p>
          <w:p w14:paraId="606ACF59" w14:textId="77777777" w:rsidR="00460AC0" w:rsidRDefault="00460AC0" w:rsidP="00B06FAE">
            <w:pPr>
              <w:autoSpaceDE w:val="0"/>
              <w:autoSpaceDN w:val="0"/>
              <w:adjustRightInd w:val="0"/>
              <w:rPr>
                <w:rFonts w:ascii="Arial" w:hAnsi="Arial" w:cs="Arial"/>
                <w:sz w:val="30"/>
                <w:szCs w:val="30"/>
              </w:rPr>
            </w:pPr>
            <w:r w:rsidRPr="00B06FAE">
              <w:rPr>
                <w:rFonts w:cs="Courier New"/>
                <w:sz w:val="20"/>
                <w:szCs w:val="20"/>
                <w:lang w:val="en-US"/>
              </w:rPr>
              <w:t>end procedure;</w:t>
            </w:r>
          </w:p>
        </w:tc>
        <w:tc>
          <w:tcPr>
            <w:tcW w:w="4322" w:type="dxa"/>
          </w:tcPr>
          <w:p w14:paraId="7CA16FE8" w14:textId="77777777" w:rsidR="00F76A8A" w:rsidRDefault="00F76A8A" w:rsidP="00460AC0">
            <w:pPr>
              <w:autoSpaceDE w:val="0"/>
              <w:autoSpaceDN w:val="0"/>
              <w:adjustRightInd w:val="0"/>
              <w:rPr>
                <w:rFonts w:ascii="Courier New" w:hAnsi="Courier New" w:cs="Courier New"/>
                <w:sz w:val="24"/>
                <w:szCs w:val="24"/>
                <w:lang w:val="en-US"/>
              </w:rPr>
            </w:pPr>
          </w:p>
          <w:p w14:paraId="584F0AAB" w14:textId="77777777" w:rsidR="00460AC0" w:rsidRPr="00B06FAE" w:rsidRDefault="00460AC0" w:rsidP="00460AC0">
            <w:pPr>
              <w:autoSpaceDE w:val="0"/>
              <w:autoSpaceDN w:val="0"/>
              <w:adjustRightInd w:val="0"/>
              <w:rPr>
                <w:rFonts w:cs="Courier New"/>
                <w:sz w:val="20"/>
                <w:szCs w:val="20"/>
                <w:lang w:val="en-US"/>
              </w:rPr>
            </w:pPr>
            <w:r w:rsidRPr="00B06FAE">
              <w:rPr>
                <w:rFonts w:cs="Courier New"/>
                <w:sz w:val="20"/>
                <w:szCs w:val="20"/>
                <w:lang w:val="en-US"/>
              </w:rPr>
              <w:t>procedure Consumidor is</w:t>
            </w:r>
          </w:p>
          <w:p w14:paraId="6B5937D5" w14:textId="77777777" w:rsidR="00460AC0" w:rsidRPr="00B06FAE" w:rsidRDefault="00F76A8A" w:rsidP="00F76A8A">
            <w:pPr>
              <w:autoSpaceDE w:val="0"/>
              <w:autoSpaceDN w:val="0"/>
              <w:adjustRightInd w:val="0"/>
              <w:rPr>
                <w:rFonts w:cs="Courier New"/>
                <w:sz w:val="20"/>
                <w:szCs w:val="20"/>
                <w:lang w:val="en-US"/>
              </w:rPr>
            </w:pPr>
            <w:r w:rsidRPr="00B06FAE">
              <w:rPr>
                <w:rFonts w:cs="Courier New"/>
                <w:sz w:val="20"/>
                <w:szCs w:val="20"/>
                <w:lang w:val="en-US"/>
              </w:rPr>
              <w:t xml:space="preserve">   </w:t>
            </w:r>
            <w:r w:rsidR="00460AC0" w:rsidRPr="00B06FAE">
              <w:rPr>
                <w:rFonts w:cs="Courier New"/>
                <w:sz w:val="20"/>
                <w:szCs w:val="20"/>
                <w:lang w:val="en-US"/>
              </w:rPr>
              <w:t>while (true) do</w:t>
            </w:r>
          </w:p>
          <w:p w14:paraId="58BFCDEE" w14:textId="77777777" w:rsidR="00460AC0" w:rsidRPr="00B06FAE" w:rsidRDefault="00460AC0" w:rsidP="00460AC0">
            <w:pPr>
              <w:autoSpaceDE w:val="0"/>
              <w:autoSpaceDN w:val="0"/>
              <w:adjustRightInd w:val="0"/>
              <w:ind w:left="708"/>
              <w:rPr>
                <w:rFonts w:cs="Courier New"/>
                <w:sz w:val="20"/>
                <w:szCs w:val="20"/>
              </w:rPr>
            </w:pPr>
            <w:r w:rsidRPr="00B06FAE">
              <w:rPr>
                <w:rFonts w:cs="Courier New"/>
                <w:sz w:val="20"/>
                <w:szCs w:val="20"/>
              </w:rPr>
              <w:t>obten_y_envía;</w:t>
            </w:r>
          </w:p>
          <w:p w14:paraId="514BFE80" w14:textId="77777777" w:rsidR="00460AC0" w:rsidRPr="00B06FAE" w:rsidRDefault="00460AC0" w:rsidP="00460AC0">
            <w:pPr>
              <w:autoSpaceDE w:val="0"/>
              <w:autoSpaceDN w:val="0"/>
              <w:adjustRightInd w:val="0"/>
              <w:ind w:left="708"/>
              <w:rPr>
                <w:rFonts w:cs="Courier New"/>
                <w:sz w:val="20"/>
                <w:szCs w:val="20"/>
              </w:rPr>
            </w:pPr>
            <w:r w:rsidRPr="00B06FAE">
              <w:rPr>
                <w:rFonts w:cs="Courier New"/>
                <w:sz w:val="20"/>
                <w:szCs w:val="20"/>
              </w:rPr>
              <w:t>decrementar;</w:t>
            </w:r>
          </w:p>
          <w:p w14:paraId="6B6F4293" w14:textId="77777777" w:rsidR="00460AC0" w:rsidRPr="00B06FAE" w:rsidRDefault="00F76A8A" w:rsidP="00F76A8A">
            <w:pPr>
              <w:autoSpaceDE w:val="0"/>
              <w:autoSpaceDN w:val="0"/>
              <w:adjustRightInd w:val="0"/>
              <w:rPr>
                <w:rFonts w:cs="Courier New"/>
                <w:sz w:val="20"/>
                <w:szCs w:val="20"/>
              </w:rPr>
            </w:pPr>
            <w:r w:rsidRPr="00B06FAE">
              <w:rPr>
                <w:rFonts w:cs="Courier New"/>
                <w:sz w:val="20"/>
                <w:szCs w:val="20"/>
              </w:rPr>
              <w:t xml:space="preserve">   </w:t>
            </w:r>
            <w:r w:rsidR="00460AC0" w:rsidRPr="00B06FAE">
              <w:rPr>
                <w:rFonts w:cs="Courier New"/>
                <w:sz w:val="20"/>
                <w:szCs w:val="20"/>
              </w:rPr>
              <w:t>end while;</w:t>
            </w:r>
          </w:p>
          <w:p w14:paraId="2659E595" w14:textId="77777777" w:rsidR="00460AC0" w:rsidRPr="00B06FAE" w:rsidRDefault="00460AC0" w:rsidP="00460AC0">
            <w:pPr>
              <w:autoSpaceDE w:val="0"/>
              <w:autoSpaceDN w:val="0"/>
              <w:adjustRightInd w:val="0"/>
              <w:rPr>
                <w:rFonts w:cs="Courier New"/>
                <w:sz w:val="20"/>
                <w:szCs w:val="20"/>
                <w:lang w:val="en-US"/>
              </w:rPr>
            </w:pPr>
            <w:r w:rsidRPr="00B06FAE">
              <w:rPr>
                <w:rFonts w:cs="Courier New"/>
                <w:sz w:val="20"/>
                <w:szCs w:val="20"/>
                <w:lang w:val="en-US"/>
              </w:rPr>
              <w:t>end procedure;</w:t>
            </w:r>
          </w:p>
          <w:p w14:paraId="61C9596C" w14:textId="77777777" w:rsidR="00460AC0" w:rsidRDefault="00460AC0" w:rsidP="00460AC0">
            <w:pPr>
              <w:autoSpaceDE w:val="0"/>
              <w:autoSpaceDN w:val="0"/>
              <w:adjustRightInd w:val="0"/>
              <w:rPr>
                <w:rFonts w:ascii="Arial" w:hAnsi="Arial" w:cs="Arial"/>
                <w:sz w:val="30"/>
                <w:szCs w:val="30"/>
              </w:rPr>
            </w:pPr>
          </w:p>
        </w:tc>
      </w:tr>
    </w:tbl>
    <w:p w14:paraId="1ABA99B0" w14:textId="77777777" w:rsidR="00460AC0" w:rsidRDefault="00460AC0" w:rsidP="00460AC0">
      <w:pPr>
        <w:autoSpaceDE w:val="0"/>
        <w:autoSpaceDN w:val="0"/>
        <w:adjustRightInd w:val="0"/>
        <w:spacing w:after="0" w:line="240" w:lineRule="auto"/>
        <w:rPr>
          <w:rFonts w:ascii="Arial" w:hAnsi="Arial" w:cs="Arial"/>
          <w:sz w:val="30"/>
          <w:szCs w:val="30"/>
        </w:rPr>
      </w:pPr>
    </w:p>
    <w:p w14:paraId="03A6A771" w14:textId="77777777" w:rsidR="00F76A8A" w:rsidRPr="00210C75" w:rsidRDefault="00F76A8A" w:rsidP="00B06FAE">
      <w:pPr>
        <w:autoSpaceDE w:val="0"/>
        <w:autoSpaceDN w:val="0"/>
        <w:adjustRightInd w:val="0"/>
        <w:spacing w:after="0" w:line="240" w:lineRule="auto"/>
        <w:jc w:val="both"/>
        <w:rPr>
          <w:sz w:val="24"/>
        </w:rPr>
      </w:pPr>
      <w:r w:rsidRPr="00B06FAE">
        <w:rPr>
          <w:rFonts w:ascii="Arial" w:hAnsi="Arial" w:cs="Arial"/>
        </w:rPr>
        <w:t>L</w:t>
      </w:r>
      <w:r w:rsidRPr="00210C75">
        <w:rPr>
          <w:sz w:val="24"/>
        </w:rPr>
        <w:t>as operaciones incrementar y decrementar son atómicas</w:t>
      </w:r>
      <w:r w:rsidR="00132CB3" w:rsidRPr="00210C75">
        <w:rPr>
          <w:sz w:val="24"/>
        </w:rPr>
        <w:t xml:space="preserve"> y actúan sobre la misma variable</w:t>
      </w:r>
      <w:r w:rsidRPr="00210C75">
        <w:rPr>
          <w:sz w:val="24"/>
        </w:rPr>
        <w:t>. Se pide:</w:t>
      </w:r>
    </w:p>
    <w:p w14:paraId="2B725DDD" w14:textId="77777777" w:rsidR="00F76A8A" w:rsidRPr="00210C75" w:rsidRDefault="00F76A8A" w:rsidP="00B06FAE">
      <w:pPr>
        <w:autoSpaceDE w:val="0"/>
        <w:autoSpaceDN w:val="0"/>
        <w:adjustRightInd w:val="0"/>
        <w:spacing w:after="0" w:line="240" w:lineRule="auto"/>
        <w:jc w:val="both"/>
        <w:rPr>
          <w:sz w:val="24"/>
        </w:rPr>
      </w:pPr>
    </w:p>
    <w:p w14:paraId="5D87A985" w14:textId="77777777" w:rsidR="00F76A8A" w:rsidRPr="00210C75" w:rsidRDefault="00F76A8A" w:rsidP="00B06FAE">
      <w:pPr>
        <w:pStyle w:val="ListParagraph"/>
        <w:numPr>
          <w:ilvl w:val="0"/>
          <w:numId w:val="2"/>
        </w:numPr>
        <w:autoSpaceDE w:val="0"/>
        <w:autoSpaceDN w:val="0"/>
        <w:adjustRightInd w:val="0"/>
        <w:spacing w:after="0" w:line="240" w:lineRule="auto"/>
        <w:jc w:val="both"/>
        <w:rPr>
          <w:sz w:val="24"/>
        </w:rPr>
      </w:pPr>
      <w:r w:rsidRPr="00210C75">
        <w:rPr>
          <w:sz w:val="24"/>
        </w:rPr>
        <w:t>Modifica el código proporcionado para garantizar la alternancia estricta entre el proceso Productor y el proceso Consumidor.(podéis utilizar los semáforos necesarios y las instrucciones genéricas wait y signal)</w:t>
      </w:r>
    </w:p>
    <w:p w14:paraId="387F4309" w14:textId="77777777" w:rsidR="00BF54A6" w:rsidRPr="00210C75" w:rsidRDefault="00BF54A6" w:rsidP="00B06FAE">
      <w:pPr>
        <w:pStyle w:val="ListParagraph"/>
        <w:autoSpaceDE w:val="0"/>
        <w:autoSpaceDN w:val="0"/>
        <w:adjustRightInd w:val="0"/>
        <w:spacing w:after="0" w:line="240" w:lineRule="auto"/>
        <w:ind w:left="360"/>
        <w:jc w:val="both"/>
        <w:rPr>
          <w:sz w:val="24"/>
        </w:rPr>
      </w:pPr>
    </w:p>
    <w:p w14:paraId="053B8372" w14:textId="77777777" w:rsidR="000F3897" w:rsidRPr="00B06FAE" w:rsidRDefault="008C525E" w:rsidP="00B06FAE">
      <w:pPr>
        <w:pStyle w:val="ListParagraph"/>
        <w:numPr>
          <w:ilvl w:val="0"/>
          <w:numId w:val="2"/>
        </w:numPr>
        <w:autoSpaceDE w:val="0"/>
        <w:autoSpaceDN w:val="0"/>
        <w:adjustRightInd w:val="0"/>
        <w:spacing w:after="0" w:line="240" w:lineRule="auto"/>
        <w:jc w:val="both"/>
        <w:rPr>
          <w:rFonts w:ascii="Arial" w:hAnsi="Arial" w:cs="Arial"/>
        </w:rPr>
      </w:pPr>
      <w:r w:rsidRPr="00210C75">
        <w:rPr>
          <w:sz w:val="24"/>
        </w:rPr>
        <w:t xml:space="preserve">Posteriormente se modifica el sistema </w:t>
      </w:r>
      <w:r w:rsidR="00104A01" w:rsidRPr="00210C75">
        <w:rPr>
          <w:sz w:val="24"/>
        </w:rPr>
        <w:t xml:space="preserve">disponiendo de la posibilidad de almacenar mensajes por parte del Productor, en espera de ser recogidos por el Consumidor. </w:t>
      </w:r>
      <w:r w:rsidR="000F3897" w:rsidRPr="00210C75">
        <w:rPr>
          <w:sz w:val="24"/>
        </w:rPr>
        <w:t>Si existen procesos pendientes Productor y Consumidor se mantendrá la alternancia estricta, en caso contrario el Productor podrá ceder el t</w:t>
      </w:r>
      <w:r w:rsidR="00D64AA0" w:rsidRPr="00210C75">
        <w:rPr>
          <w:sz w:val="24"/>
        </w:rPr>
        <w:t>urno a otro proceso Productor</w:t>
      </w:r>
      <w:r w:rsidR="000F3897" w:rsidRPr="00210C75">
        <w:rPr>
          <w:sz w:val="24"/>
        </w:rPr>
        <w:t>. Escribe, ayudado de algunas variable enteras compartidas y el correspondiente semáforo la implementación correspondiente</w:t>
      </w:r>
      <w:r w:rsidR="000F3897" w:rsidRPr="00B06FAE">
        <w:rPr>
          <w:rFonts w:ascii="Arial" w:hAnsi="Arial" w:cs="Arial"/>
        </w:rPr>
        <w:t>.</w:t>
      </w:r>
    </w:p>
    <w:p w14:paraId="572E515A" w14:textId="77777777" w:rsidR="00F76A8A" w:rsidRDefault="00F76A8A" w:rsidP="00F76A8A">
      <w:pPr>
        <w:autoSpaceDE w:val="0"/>
        <w:autoSpaceDN w:val="0"/>
        <w:adjustRightInd w:val="0"/>
        <w:spacing w:after="0" w:line="240" w:lineRule="auto"/>
        <w:rPr>
          <w:rFonts w:ascii="Arial" w:hAnsi="Arial" w:cs="Arial"/>
          <w:sz w:val="24"/>
          <w:szCs w:val="24"/>
        </w:rPr>
      </w:pPr>
    </w:p>
    <w:p w14:paraId="26F3D897" w14:textId="77777777" w:rsidR="00F76A8A" w:rsidRDefault="00F76A8A" w:rsidP="00F76A8A">
      <w:pPr>
        <w:autoSpaceDE w:val="0"/>
        <w:autoSpaceDN w:val="0"/>
        <w:adjustRightInd w:val="0"/>
        <w:spacing w:after="0" w:line="240" w:lineRule="auto"/>
        <w:rPr>
          <w:rFonts w:ascii="Arial" w:hAnsi="Arial" w:cs="Arial"/>
          <w:b/>
          <w:sz w:val="24"/>
          <w:szCs w:val="24"/>
        </w:rPr>
      </w:pPr>
      <w:r w:rsidRPr="00F76A8A">
        <w:rPr>
          <w:rFonts w:ascii="Arial" w:hAnsi="Arial" w:cs="Arial"/>
          <w:b/>
          <w:sz w:val="24"/>
          <w:szCs w:val="24"/>
        </w:rPr>
        <w:t>SOLUCION:</w:t>
      </w:r>
    </w:p>
    <w:p w14:paraId="73C8EC19" w14:textId="77777777" w:rsidR="00F76A8A" w:rsidRPr="00F76A8A" w:rsidRDefault="00F76A8A" w:rsidP="00F76A8A">
      <w:pPr>
        <w:autoSpaceDE w:val="0"/>
        <w:autoSpaceDN w:val="0"/>
        <w:adjustRightInd w:val="0"/>
        <w:spacing w:after="0" w:line="240" w:lineRule="auto"/>
        <w:rPr>
          <w:rFonts w:ascii="Arial" w:hAnsi="Arial" w:cs="Arial"/>
          <w:b/>
          <w:sz w:val="24"/>
          <w:szCs w:val="24"/>
        </w:rPr>
      </w:pPr>
    </w:p>
    <w:p w14:paraId="7E1673B7" w14:textId="77777777" w:rsidR="00805001" w:rsidRPr="0060424E" w:rsidRDefault="00805001" w:rsidP="00F76A8A">
      <w:pPr>
        <w:autoSpaceDE w:val="0"/>
        <w:autoSpaceDN w:val="0"/>
        <w:adjustRightInd w:val="0"/>
        <w:spacing w:after="0" w:line="240" w:lineRule="auto"/>
        <w:rPr>
          <w:rFonts w:ascii="Courier New" w:hAnsi="Courier New" w:cs="Courier New"/>
          <w:b/>
          <w:color w:val="548DD4" w:themeColor="text2" w:themeTint="99"/>
          <w:sz w:val="24"/>
          <w:szCs w:val="24"/>
        </w:rPr>
      </w:pPr>
      <w:r w:rsidRPr="0060424E">
        <w:rPr>
          <w:rFonts w:ascii="Courier New" w:hAnsi="Courier New" w:cs="Courier New"/>
          <w:b/>
          <w:color w:val="548DD4" w:themeColor="text2" w:themeTint="99"/>
          <w:sz w:val="24"/>
          <w:szCs w:val="24"/>
        </w:rPr>
        <w:t>1.</w:t>
      </w:r>
    </w:p>
    <w:p w14:paraId="3E621E67" w14:textId="77777777" w:rsidR="00F76A8A" w:rsidRPr="0060424E" w:rsidRDefault="008C525E" w:rsidP="00F76A8A">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semaphore poner :=1</w:t>
      </w:r>
      <w:r w:rsidR="00F76A8A" w:rsidRPr="0060424E">
        <w:rPr>
          <w:rFonts w:cs="Courier New"/>
          <w:color w:val="548DD4" w:themeColor="text2" w:themeTint="99"/>
          <w:sz w:val="20"/>
          <w:szCs w:val="20"/>
        </w:rPr>
        <w:t>;</w:t>
      </w:r>
    </w:p>
    <w:p w14:paraId="5535370C" w14:textId="77777777" w:rsidR="00F76A8A" w:rsidRPr="0060424E" w:rsidRDefault="00F76A8A" w:rsidP="00F76A8A">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semaphore quitar:=0;</w:t>
      </w:r>
    </w:p>
    <w:p w14:paraId="758DBB32" w14:textId="77777777" w:rsidR="001E3BCE" w:rsidRPr="0060424E" w:rsidRDefault="00F76A8A" w:rsidP="00B06FAE">
      <w:pPr>
        <w:autoSpaceDE w:val="0"/>
        <w:autoSpaceDN w:val="0"/>
        <w:adjustRightInd w:val="0"/>
        <w:spacing w:after="0" w:line="240" w:lineRule="auto"/>
        <w:rPr>
          <w:rFonts w:cs="Courier New"/>
          <w:color w:val="548DD4" w:themeColor="text2" w:themeTint="99"/>
          <w:sz w:val="20"/>
          <w:szCs w:val="20"/>
          <w:lang w:val="en-US"/>
        </w:rPr>
      </w:pPr>
      <w:proofErr w:type="gramStart"/>
      <w:r w:rsidRPr="0060424E">
        <w:rPr>
          <w:rFonts w:cs="Courier New"/>
          <w:color w:val="548DD4" w:themeColor="text2" w:themeTint="99"/>
          <w:sz w:val="20"/>
          <w:szCs w:val="20"/>
          <w:lang w:val="en-US"/>
        </w:rPr>
        <w:t>signal</w:t>
      </w:r>
      <w:proofErr w:type="gramEnd"/>
      <w:r w:rsidRPr="0060424E">
        <w:rPr>
          <w:rFonts w:cs="Courier New"/>
          <w:color w:val="548DD4" w:themeColor="text2" w:themeTint="99"/>
          <w:sz w:val="20"/>
          <w:szCs w:val="20"/>
          <w:lang w:val="en-US"/>
        </w:rPr>
        <w:t>(poner);</w:t>
      </w:r>
    </w:p>
    <w:p w14:paraId="59536652" w14:textId="77777777" w:rsidR="00B06FAE" w:rsidRPr="0060424E" w:rsidRDefault="00B06FAE" w:rsidP="00B06FAE">
      <w:pPr>
        <w:autoSpaceDE w:val="0"/>
        <w:autoSpaceDN w:val="0"/>
        <w:adjustRightInd w:val="0"/>
        <w:spacing w:after="0" w:line="240" w:lineRule="auto"/>
        <w:rPr>
          <w:color w:val="548DD4" w:themeColor="text2" w:themeTint="99"/>
        </w:rPr>
      </w:pPr>
    </w:p>
    <w:tbl>
      <w:tblPr>
        <w:tblStyle w:val="TableGrid"/>
        <w:tblW w:w="0" w:type="auto"/>
        <w:tblLook w:val="04A0" w:firstRow="1" w:lastRow="0" w:firstColumn="1" w:lastColumn="0" w:noHBand="0" w:noVBand="1"/>
      </w:tblPr>
      <w:tblGrid>
        <w:gridCol w:w="4322"/>
        <w:gridCol w:w="4322"/>
      </w:tblGrid>
      <w:tr w:rsidR="00F76A8A" w:rsidRPr="0060424E" w14:paraId="6BA3120C" w14:textId="77777777" w:rsidTr="00F76A8A">
        <w:tc>
          <w:tcPr>
            <w:tcW w:w="4322" w:type="dxa"/>
          </w:tcPr>
          <w:p w14:paraId="6F894D0D"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procedure Productor is</w:t>
            </w:r>
          </w:p>
          <w:p w14:paraId="015DCFD5" w14:textId="77777777" w:rsidR="00F76A8A" w:rsidRPr="00633A7E" w:rsidRDefault="00B06FAE" w:rsidP="00F76A8A">
            <w:pPr>
              <w:autoSpaceDE w:val="0"/>
              <w:autoSpaceDN w:val="0"/>
              <w:adjustRightInd w:val="0"/>
              <w:rPr>
                <w:rFonts w:cs="Courier New"/>
                <w:color w:val="548DD4" w:themeColor="text2" w:themeTint="99"/>
                <w:sz w:val="20"/>
                <w:szCs w:val="20"/>
                <w:lang w:val="en-US"/>
              </w:rPr>
            </w:pPr>
            <w:r w:rsidRPr="00633A7E">
              <w:rPr>
                <w:rFonts w:cs="Courier New"/>
                <w:color w:val="548DD4" w:themeColor="text2" w:themeTint="99"/>
                <w:sz w:val="20"/>
                <w:szCs w:val="20"/>
                <w:lang w:val="en-US"/>
              </w:rPr>
              <w:t xml:space="preserve">    </w:t>
            </w:r>
            <w:r w:rsidR="00F76A8A" w:rsidRPr="00633A7E">
              <w:rPr>
                <w:rFonts w:cs="Courier New"/>
                <w:color w:val="548DD4" w:themeColor="text2" w:themeTint="99"/>
                <w:sz w:val="20"/>
                <w:szCs w:val="20"/>
                <w:lang w:val="en-US"/>
              </w:rPr>
              <w:t>while (true) do</w:t>
            </w:r>
          </w:p>
          <w:p w14:paraId="06FAC545" w14:textId="77777777" w:rsidR="00F76A8A" w:rsidRPr="0060424E" w:rsidRDefault="00F76A8A" w:rsidP="00F76A8A">
            <w:pPr>
              <w:autoSpaceDE w:val="0"/>
              <w:autoSpaceDN w:val="0"/>
              <w:adjustRightInd w:val="0"/>
              <w:rPr>
                <w:rFonts w:cs="Courier New"/>
                <w:color w:val="548DD4" w:themeColor="text2" w:themeTint="99"/>
                <w:sz w:val="20"/>
                <w:szCs w:val="20"/>
              </w:rPr>
            </w:pPr>
            <w:r w:rsidRPr="00633A7E">
              <w:rPr>
                <w:rFonts w:cs="Courier New"/>
                <w:color w:val="548DD4" w:themeColor="text2" w:themeTint="99"/>
                <w:sz w:val="20"/>
                <w:szCs w:val="20"/>
                <w:lang w:val="en-US"/>
              </w:rPr>
              <w:t xml:space="preserve">    </w:t>
            </w:r>
            <w:r w:rsidR="00B06FAE" w:rsidRPr="00633A7E">
              <w:rPr>
                <w:rFonts w:cs="Courier New"/>
                <w:color w:val="548DD4" w:themeColor="text2" w:themeTint="99"/>
                <w:sz w:val="20"/>
                <w:szCs w:val="20"/>
                <w:lang w:val="en-US"/>
              </w:rPr>
              <w:t xml:space="preserve">   </w:t>
            </w:r>
            <w:r w:rsidRPr="0060424E">
              <w:rPr>
                <w:rFonts w:cs="Courier New"/>
                <w:color w:val="548DD4" w:themeColor="text2" w:themeTint="99"/>
                <w:sz w:val="20"/>
                <w:szCs w:val="20"/>
              </w:rPr>
              <w:t>genera_y_almacena;</w:t>
            </w:r>
          </w:p>
          <w:p w14:paraId="5D6EA5F5" w14:textId="77777777" w:rsidR="00F76A8A" w:rsidRPr="0060424E" w:rsidRDefault="00F76A8A" w:rsidP="00F76A8A">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B06FAE" w:rsidRPr="0060424E">
              <w:rPr>
                <w:rFonts w:cs="Courier New"/>
                <w:color w:val="548DD4" w:themeColor="text2" w:themeTint="99"/>
                <w:sz w:val="20"/>
                <w:szCs w:val="20"/>
              </w:rPr>
              <w:t xml:space="preserve">  </w:t>
            </w:r>
            <w:r w:rsidRPr="0060424E">
              <w:rPr>
                <w:rFonts w:cs="Courier New"/>
                <w:color w:val="548DD4" w:themeColor="text2" w:themeTint="99"/>
                <w:sz w:val="20"/>
                <w:szCs w:val="20"/>
              </w:rPr>
              <w:t>poner.wait;</w:t>
            </w:r>
          </w:p>
          <w:p w14:paraId="78E18EB1"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33A7E">
              <w:rPr>
                <w:rFonts w:cs="Courier New"/>
                <w:color w:val="548DD4" w:themeColor="text2" w:themeTint="99"/>
                <w:sz w:val="20"/>
                <w:szCs w:val="20"/>
              </w:rPr>
              <w:t xml:space="preserve">     </w:t>
            </w:r>
            <w:r w:rsidR="00B06FAE" w:rsidRPr="00633A7E">
              <w:rPr>
                <w:rFonts w:cs="Courier New"/>
                <w:color w:val="548DD4" w:themeColor="text2" w:themeTint="99"/>
                <w:sz w:val="20"/>
                <w:szCs w:val="20"/>
              </w:rPr>
              <w:t xml:space="preserve">  </w:t>
            </w:r>
            <w:r w:rsidRPr="0060424E">
              <w:rPr>
                <w:rFonts w:cs="Courier New"/>
                <w:color w:val="548DD4" w:themeColor="text2" w:themeTint="99"/>
                <w:sz w:val="20"/>
                <w:szCs w:val="20"/>
                <w:lang w:val="en-US"/>
              </w:rPr>
              <w:t>incrementar;</w:t>
            </w:r>
          </w:p>
          <w:p w14:paraId="002C0701"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quitar.signal;</w:t>
            </w:r>
          </w:p>
          <w:p w14:paraId="341557A7" w14:textId="77777777" w:rsidR="00F76A8A" w:rsidRPr="0060424E" w:rsidRDefault="00B06FAE"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F76A8A" w:rsidRPr="0060424E">
              <w:rPr>
                <w:rFonts w:cs="Courier New"/>
                <w:color w:val="548DD4" w:themeColor="text2" w:themeTint="99"/>
                <w:sz w:val="20"/>
                <w:szCs w:val="20"/>
                <w:lang w:val="en-US"/>
              </w:rPr>
              <w:t>end while;</w:t>
            </w:r>
          </w:p>
          <w:p w14:paraId="31D0748B"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end procedure;</w:t>
            </w:r>
          </w:p>
          <w:p w14:paraId="2513B650" w14:textId="77777777" w:rsidR="00F76A8A" w:rsidRPr="0060424E" w:rsidRDefault="00F76A8A">
            <w:pPr>
              <w:rPr>
                <w:color w:val="548DD4" w:themeColor="text2" w:themeTint="99"/>
                <w:lang w:val="en-US"/>
              </w:rPr>
            </w:pPr>
          </w:p>
        </w:tc>
        <w:tc>
          <w:tcPr>
            <w:tcW w:w="4322" w:type="dxa"/>
          </w:tcPr>
          <w:p w14:paraId="0045EF49"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procedure Consumidor is</w:t>
            </w:r>
          </w:p>
          <w:p w14:paraId="15F97D4B"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while (true) do</w:t>
            </w:r>
          </w:p>
          <w:p w14:paraId="1F485B73" w14:textId="77777777" w:rsidR="00F76A8A" w:rsidRPr="0060424E" w:rsidRDefault="00F76A8A" w:rsidP="00F76A8A">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rPr>
              <w:t>obten_y_envía;</w:t>
            </w:r>
          </w:p>
          <w:p w14:paraId="35E90B46" w14:textId="77777777" w:rsidR="00F76A8A" w:rsidRPr="0060424E" w:rsidRDefault="00F76A8A" w:rsidP="00F76A8A">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B06FAE" w:rsidRPr="0060424E">
              <w:rPr>
                <w:rFonts w:cs="Courier New"/>
                <w:color w:val="548DD4" w:themeColor="text2" w:themeTint="99"/>
                <w:sz w:val="20"/>
                <w:szCs w:val="20"/>
              </w:rPr>
              <w:t xml:space="preserve">  </w:t>
            </w:r>
            <w:r w:rsidRPr="0060424E">
              <w:rPr>
                <w:rFonts w:cs="Courier New"/>
                <w:color w:val="548DD4" w:themeColor="text2" w:themeTint="99"/>
                <w:sz w:val="20"/>
                <w:szCs w:val="20"/>
              </w:rPr>
              <w:t>quitar.wait;</w:t>
            </w:r>
          </w:p>
          <w:p w14:paraId="486246D5"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rPr>
              <w:t xml:space="preserve">    </w:t>
            </w:r>
            <w:r w:rsidR="00B06FAE" w:rsidRPr="0060424E">
              <w:rPr>
                <w:rFonts w:cs="Courier New"/>
                <w:color w:val="548DD4" w:themeColor="text2" w:themeTint="99"/>
                <w:sz w:val="20"/>
                <w:szCs w:val="20"/>
              </w:rPr>
              <w:t xml:space="preserve">  </w:t>
            </w:r>
            <w:r w:rsidRPr="0060424E">
              <w:rPr>
                <w:rFonts w:cs="Courier New"/>
                <w:color w:val="548DD4" w:themeColor="text2" w:themeTint="99"/>
                <w:sz w:val="20"/>
                <w:szCs w:val="20"/>
              </w:rPr>
              <w:t xml:space="preserve"> </w:t>
            </w:r>
            <w:r w:rsidRPr="0060424E">
              <w:rPr>
                <w:rFonts w:cs="Courier New"/>
                <w:color w:val="548DD4" w:themeColor="text2" w:themeTint="99"/>
                <w:sz w:val="20"/>
                <w:szCs w:val="20"/>
                <w:lang w:val="en-US"/>
              </w:rPr>
              <w:t>decrementar;</w:t>
            </w:r>
          </w:p>
          <w:p w14:paraId="7D444160"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poner.signal;</w:t>
            </w:r>
          </w:p>
          <w:p w14:paraId="3E8D0493" w14:textId="77777777" w:rsidR="00F76A8A" w:rsidRPr="0060424E" w:rsidRDefault="00F76A8A" w:rsidP="00F76A8A">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end while;</w:t>
            </w:r>
          </w:p>
          <w:p w14:paraId="42F54941" w14:textId="77777777" w:rsidR="00F76A8A" w:rsidRPr="0060424E" w:rsidRDefault="00F76A8A" w:rsidP="00F76A8A">
            <w:pPr>
              <w:autoSpaceDE w:val="0"/>
              <w:autoSpaceDN w:val="0"/>
              <w:adjustRightInd w:val="0"/>
              <w:rPr>
                <w:rFonts w:ascii="Courier New" w:hAnsi="Courier New" w:cs="Courier New"/>
                <w:color w:val="548DD4" w:themeColor="text2" w:themeTint="99"/>
                <w:sz w:val="24"/>
                <w:szCs w:val="24"/>
              </w:rPr>
            </w:pPr>
            <w:r w:rsidRPr="0060424E">
              <w:rPr>
                <w:rFonts w:cs="Courier New"/>
                <w:color w:val="548DD4" w:themeColor="text2" w:themeTint="99"/>
                <w:sz w:val="20"/>
                <w:szCs w:val="20"/>
              </w:rPr>
              <w:t>end procedure;</w:t>
            </w:r>
          </w:p>
          <w:p w14:paraId="570811E3" w14:textId="77777777" w:rsidR="00F76A8A" w:rsidRPr="0060424E" w:rsidRDefault="00F76A8A">
            <w:pPr>
              <w:rPr>
                <w:color w:val="548DD4" w:themeColor="text2" w:themeTint="99"/>
              </w:rPr>
            </w:pPr>
          </w:p>
        </w:tc>
      </w:tr>
    </w:tbl>
    <w:p w14:paraId="69F8355E" w14:textId="77777777" w:rsidR="00805001" w:rsidRPr="0060424E" w:rsidRDefault="00805001">
      <w:pPr>
        <w:rPr>
          <w:color w:val="548DD4" w:themeColor="text2" w:themeTint="99"/>
        </w:rPr>
      </w:pPr>
    </w:p>
    <w:p w14:paraId="72243D46" w14:textId="77777777" w:rsidR="00B06FAE" w:rsidRPr="0060424E" w:rsidRDefault="00B06FAE">
      <w:pPr>
        <w:rPr>
          <w:b/>
          <w:color w:val="548DD4" w:themeColor="text2" w:themeTint="99"/>
        </w:rPr>
      </w:pPr>
    </w:p>
    <w:p w14:paraId="734F965F" w14:textId="77777777" w:rsidR="00F76A8A" w:rsidRPr="0060424E" w:rsidRDefault="00805001">
      <w:pPr>
        <w:rPr>
          <w:b/>
          <w:color w:val="548DD4" w:themeColor="text2" w:themeTint="99"/>
        </w:rPr>
      </w:pPr>
      <w:r w:rsidRPr="0060424E">
        <w:rPr>
          <w:b/>
          <w:color w:val="548DD4" w:themeColor="text2" w:themeTint="99"/>
        </w:rPr>
        <w:t>2.</w:t>
      </w:r>
    </w:p>
    <w:p w14:paraId="4F48A2BD" w14:textId="77777777" w:rsidR="00805001" w:rsidRPr="0060424E" w:rsidRDefault="00805001" w:rsidP="00805001">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semaphore: poner :=0;</w:t>
      </w:r>
    </w:p>
    <w:p w14:paraId="3097F99D" w14:textId="77777777" w:rsidR="00805001" w:rsidRPr="0060424E" w:rsidRDefault="00805001" w:rsidP="00805001">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semaphore: quitar:=0;</w:t>
      </w:r>
    </w:p>
    <w:p w14:paraId="514FC46A" w14:textId="77777777" w:rsidR="00805001" w:rsidRPr="0060424E" w:rsidRDefault="00805001" w:rsidP="00805001">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semaphore: mutex:=1;</w:t>
      </w:r>
    </w:p>
    <w:p w14:paraId="7C2F022D" w14:textId="77777777" w:rsidR="00805001" w:rsidRPr="0060424E" w:rsidRDefault="00805001" w:rsidP="00805001">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t>integer: productores:=0;</w:t>
      </w:r>
    </w:p>
    <w:p w14:paraId="3273793A" w14:textId="77777777" w:rsidR="00805001" w:rsidRPr="0060424E" w:rsidRDefault="00805001" w:rsidP="00805001">
      <w:pPr>
        <w:autoSpaceDE w:val="0"/>
        <w:autoSpaceDN w:val="0"/>
        <w:adjustRightInd w:val="0"/>
        <w:spacing w:after="0" w:line="240" w:lineRule="auto"/>
        <w:rPr>
          <w:rFonts w:cs="Courier New"/>
          <w:color w:val="548DD4" w:themeColor="text2" w:themeTint="99"/>
          <w:sz w:val="20"/>
          <w:szCs w:val="20"/>
        </w:rPr>
      </w:pPr>
      <w:r w:rsidRPr="0060424E">
        <w:rPr>
          <w:rFonts w:cs="Courier New"/>
          <w:color w:val="548DD4" w:themeColor="text2" w:themeTint="99"/>
          <w:sz w:val="20"/>
          <w:szCs w:val="20"/>
        </w:rPr>
        <w:lastRenderedPageBreak/>
        <w:t>integer: consumidores:=0;</w:t>
      </w:r>
    </w:p>
    <w:p w14:paraId="12FE69BC" w14:textId="77777777" w:rsidR="00805001" w:rsidRPr="0060424E" w:rsidRDefault="00805001" w:rsidP="00805001">
      <w:pPr>
        <w:autoSpaceDE w:val="0"/>
        <w:autoSpaceDN w:val="0"/>
        <w:adjustRightInd w:val="0"/>
        <w:spacing w:after="0" w:line="240" w:lineRule="auto"/>
        <w:rPr>
          <w:rFonts w:ascii="Courier New" w:hAnsi="Courier New" w:cs="Courier New"/>
          <w:color w:val="548DD4" w:themeColor="text2" w:themeTint="99"/>
          <w:sz w:val="24"/>
          <w:szCs w:val="24"/>
        </w:rPr>
      </w:pPr>
    </w:p>
    <w:tbl>
      <w:tblPr>
        <w:tblStyle w:val="TableGrid"/>
        <w:tblW w:w="0" w:type="auto"/>
        <w:tblLook w:val="04A0" w:firstRow="1" w:lastRow="0" w:firstColumn="1" w:lastColumn="0" w:noHBand="0" w:noVBand="1"/>
      </w:tblPr>
      <w:tblGrid>
        <w:gridCol w:w="4322"/>
        <w:gridCol w:w="4322"/>
      </w:tblGrid>
      <w:tr w:rsidR="00805001" w:rsidRPr="0060424E" w14:paraId="0BC297B3" w14:textId="77777777" w:rsidTr="00805001">
        <w:tc>
          <w:tcPr>
            <w:tcW w:w="4322" w:type="dxa"/>
          </w:tcPr>
          <w:p w14:paraId="452B0599" w14:textId="77777777" w:rsidR="00805001" w:rsidRPr="0060424E" w:rsidRDefault="00805001"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procedure Productor is</w:t>
            </w:r>
          </w:p>
          <w:p w14:paraId="1E82902E" w14:textId="77777777" w:rsidR="00805001" w:rsidRPr="00633A7E" w:rsidRDefault="000F3897" w:rsidP="00805001">
            <w:pPr>
              <w:autoSpaceDE w:val="0"/>
              <w:autoSpaceDN w:val="0"/>
              <w:adjustRightInd w:val="0"/>
              <w:rPr>
                <w:rFonts w:cs="Courier New"/>
                <w:color w:val="548DD4" w:themeColor="text2" w:themeTint="99"/>
                <w:sz w:val="20"/>
                <w:szCs w:val="20"/>
                <w:lang w:val="en-US"/>
              </w:rPr>
            </w:pPr>
            <w:r w:rsidRPr="00633A7E">
              <w:rPr>
                <w:rFonts w:cs="Courier New"/>
                <w:color w:val="548DD4" w:themeColor="text2" w:themeTint="99"/>
                <w:sz w:val="20"/>
                <w:szCs w:val="20"/>
                <w:lang w:val="en-US"/>
              </w:rPr>
              <w:t xml:space="preserve">  </w:t>
            </w:r>
            <w:r w:rsidR="00B06FAE" w:rsidRPr="00633A7E">
              <w:rPr>
                <w:rFonts w:cs="Courier New"/>
                <w:color w:val="548DD4" w:themeColor="text2" w:themeTint="99"/>
                <w:sz w:val="20"/>
                <w:szCs w:val="20"/>
                <w:lang w:val="en-US"/>
              </w:rPr>
              <w:t xml:space="preserve">  </w:t>
            </w:r>
            <w:r w:rsidR="00805001" w:rsidRPr="00633A7E">
              <w:rPr>
                <w:rFonts w:cs="Courier New"/>
                <w:color w:val="548DD4" w:themeColor="text2" w:themeTint="99"/>
                <w:sz w:val="20"/>
                <w:szCs w:val="20"/>
                <w:lang w:val="en-US"/>
              </w:rPr>
              <w:t>while (true) do</w:t>
            </w:r>
          </w:p>
          <w:p w14:paraId="11E20723" w14:textId="77777777" w:rsidR="00805001" w:rsidRPr="0060424E" w:rsidRDefault="000F3897" w:rsidP="00805001">
            <w:pPr>
              <w:autoSpaceDE w:val="0"/>
              <w:autoSpaceDN w:val="0"/>
              <w:adjustRightInd w:val="0"/>
              <w:rPr>
                <w:rFonts w:cs="Courier New"/>
                <w:color w:val="548DD4" w:themeColor="text2" w:themeTint="99"/>
                <w:sz w:val="20"/>
                <w:szCs w:val="20"/>
              </w:rPr>
            </w:pPr>
            <w:r w:rsidRPr="00633A7E">
              <w:rPr>
                <w:rFonts w:cs="Courier New"/>
                <w:color w:val="548DD4" w:themeColor="text2" w:themeTint="99"/>
                <w:sz w:val="20"/>
                <w:szCs w:val="20"/>
                <w:lang w:val="en-US"/>
              </w:rPr>
              <w:t xml:space="preserve">    </w:t>
            </w:r>
            <w:r w:rsidR="00B06FAE" w:rsidRPr="00633A7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rPr>
              <w:t>genera_y_almacena;</w:t>
            </w:r>
          </w:p>
          <w:p w14:paraId="273875B3" w14:textId="77777777" w:rsidR="00805001" w:rsidRPr="0060424E" w:rsidRDefault="000F3897" w:rsidP="00805001">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B06FAE" w:rsidRPr="0060424E">
              <w:rPr>
                <w:rFonts w:cs="Courier New"/>
                <w:color w:val="548DD4" w:themeColor="text2" w:themeTint="99"/>
                <w:sz w:val="20"/>
                <w:szCs w:val="20"/>
              </w:rPr>
              <w:t xml:space="preserve">  </w:t>
            </w:r>
            <w:r w:rsidRPr="0060424E">
              <w:rPr>
                <w:rFonts w:cs="Courier New"/>
                <w:color w:val="548DD4" w:themeColor="text2" w:themeTint="99"/>
                <w:sz w:val="20"/>
                <w:szCs w:val="20"/>
              </w:rPr>
              <w:t xml:space="preserve"> </w:t>
            </w:r>
            <w:r w:rsidR="00B06FAE" w:rsidRPr="0060424E">
              <w:rPr>
                <w:rFonts w:cs="Courier New"/>
                <w:color w:val="548DD4" w:themeColor="text2" w:themeTint="99"/>
                <w:sz w:val="20"/>
                <w:szCs w:val="20"/>
              </w:rPr>
              <w:t xml:space="preserve"> </w:t>
            </w:r>
            <w:r w:rsidR="00805001" w:rsidRPr="0060424E">
              <w:rPr>
                <w:rFonts w:cs="Courier New"/>
                <w:color w:val="548DD4" w:themeColor="text2" w:themeTint="99"/>
                <w:sz w:val="20"/>
                <w:szCs w:val="20"/>
              </w:rPr>
              <w:t>mutex.wait;</w:t>
            </w:r>
          </w:p>
          <w:p w14:paraId="3C081F68"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33A7E">
              <w:rPr>
                <w:rFonts w:cs="Courier New"/>
                <w:color w:val="548DD4" w:themeColor="text2" w:themeTint="99"/>
                <w:sz w:val="20"/>
                <w:szCs w:val="20"/>
              </w:rPr>
              <w:t xml:space="preserve">  </w:t>
            </w:r>
            <w:r w:rsidR="00B06FAE" w:rsidRPr="00633A7E">
              <w:rPr>
                <w:rFonts w:cs="Courier New"/>
                <w:color w:val="548DD4" w:themeColor="text2" w:themeTint="99"/>
                <w:sz w:val="20"/>
                <w:szCs w:val="20"/>
              </w:rPr>
              <w:t xml:space="preserve">  </w:t>
            </w:r>
            <w:r w:rsidRPr="00633A7E">
              <w:rPr>
                <w:rFonts w:cs="Courier New"/>
                <w:color w:val="548DD4" w:themeColor="text2" w:themeTint="99"/>
                <w:sz w:val="20"/>
                <w:szCs w:val="20"/>
              </w:rPr>
              <w:t xml:space="preserve">  </w:t>
            </w:r>
            <w:r w:rsidR="00B06FAE" w:rsidRPr="00633A7E">
              <w:rPr>
                <w:rFonts w:cs="Courier New"/>
                <w:color w:val="548DD4" w:themeColor="text2" w:themeTint="99"/>
                <w:sz w:val="20"/>
                <w:szCs w:val="20"/>
              </w:rPr>
              <w:t xml:space="preserve"> </w:t>
            </w:r>
            <w:r w:rsidR="00805001" w:rsidRPr="0060424E">
              <w:rPr>
                <w:rFonts w:cs="Courier New"/>
                <w:color w:val="548DD4" w:themeColor="text2" w:themeTint="99"/>
                <w:sz w:val="20"/>
                <w:szCs w:val="20"/>
                <w:lang w:val="en-US"/>
              </w:rPr>
              <w:t>productores:=productores</w:t>
            </w: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+ 1;</w:t>
            </w:r>
          </w:p>
          <w:p w14:paraId="1EA9A848"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B06FAE"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 xml:space="preserve">if (productores=1 and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consumidores=0)</w:t>
            </w:r>
            <w:r w:rsidR="00132CB3"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then</w:t>
            </w:r>
          </w:p>
          <w:p w14:paraId="6DA9A147"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poner.signal;</w:t>
            </w:r>
          </w:p>
          <w:p w14:paraId="1F9D19CE" w14:textId="77777777" w:rsidR="00805001" w:rsidRPr="0060424E" w:rsidRDefault="00805001"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0F3897"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0F3897"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end if</w:t>
            </w:r>
          </w:p>
          <w:p w14:paraId="68F3B4CC"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mutex.signal;</w:t>
            </w:r>
          </w:p>
          <w:p w14:paraId="686BE274"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poner.wait;</w:t>
            </w:r>
          </w:p>
          <w:p w14:paraId="0DDB6F02"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incrementar;</w:t>
            </w:r>
          </w:p>
          <w:p w14:paraId="363E64A9" w14:textId="77777777" w:rsidR="00805001" w:rsidRPr="0060424E" w:rsidRDefault="000F3897"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mutex.wait;</w:t>
            </w:r>
          </w:p>
          <w:p w14:paraId="12A8856F" w14:textId="77777777" w:rsidR="00132CB3" w:rsidRPr="0060424E" w:rsidRDefault="009734E1"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if (consumidores) then</w:t>
            </w:r>
          </w:p>
          <w:p w14:paraId="6613A539"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quitar.signal;</w:t>
            </w:r>
          </w:p>
          <w:p w14:paraId="1AB67ADD" w14:textId="77777777" w:rsidR="00132CB3"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 xml:space="preserve">else </w:t>
            </w:r>
          </w:p>
          <w:p w14:paraId="65942D20"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if (productores) then</w:t>
            </w:r>
          </w:p>
          <w:p w14:paraId="0094115A"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poner.signal;</w:t>
            </w:r>
          </w:p>
          <w:p w14:paraId="4B6A4C50" w14:textId="77777777" w:rsidR="00132CB3"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 xml:space="preserve">else </w:t>
            </w:r>
          </w:p>
          <w:p w14:paraId="47FE6FC1"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quitar.signal;</w:t>
            </w:r>
          </w:p>
          <w:p w14:paraId="07122A7D"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end if;</w:t>
            </w:r>
          </w:p>
          <w:p w14:paraId="5EF4BC0C" w14:textId="77777777" w:rsidR="00132CB3"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end if;</w:t>
            </w:r>
          </w:p>
          <w:p w14:paraId="6DDF12DD" w14:textId="77777777" w:rsidR="009734E1" w:rsidRPr="0060424E" w:rsidRDefault="009734E1"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Pr="0060424E">
              <w:rPr>
                <w:rFonts w:cs="Courier New"/>
                <w:color w:val="548DD4" w:themeColor="text2" w:themeTint="99"/>
                <w:sz w:val="20"/>
                <w:szCs w:val="20"/>
                <w:lang w:val="en-US"/>
              </w:rPr>
              <w:t>productores:=productores - 1;</w:t>
            </w:r>
          </w:p>
          <w:p w14:paraId="21E3A7D1" w14:textId="77777777" w:rsidR="00805001" w:rsidRPr="0060424E" w:rsidRDefault="00132CB3"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724EED"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mutex.signal;</w:t>
            </w:r>
          </w:p>
          <w:p w14:paraId="35A9B666" w14:textId="77777777" w:rsidR="00805001" w:rsidRPr="0060424E" w:rsidRDefault="00177F2F" w:rsidP="00805001">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 xml:space="preserve">    </w:t>
            </w:r>
            <w:r w:rsidR="00805001" w:rsidRPr="0060424E">
              <w:rPr>
                <w:rFonts w:cs="Courier New"/>
                <w:color w:val="548DD4" w:themeColor="text2" w:themeTint="99"/>
                <w:sz w:val="20"/>
                <w:szCs w:val="20"/>
                <w:lang w:val="en-US"/>
              </w:rPr>
              <w:t>end while;</w:t>
            </w:r>
          </w:p>
          <w:p w14:paraId="4AC726BE" w14:textId="77777777" w:rsidR="00805001" w:rsidRPr="0060424E" w:rsidRDefault="00805001" w:rsidP="00805001">
            <w:pPr>
              <w:rPr>
                <w:rFonts w:cs="Courier New"/>
                <w:color w:val="548DD4" w:themeColor="text2" w:themeTint="99"/>
                <w:sz w:val="20"/>
                <w:szCs w:val="20"/>
                <w:lang w:val="en-US"/>
              </w:rPr>
            </w:pPr>
            <w:r w:rsidRPr="0060424E">
              <w:rPr>
                <w:rFonts w:cs="Courier New"/>
                <w:color w:val="548DD4" w:themeColor="text2" w:themeTint="99"/>
                <w:sz w:val="20"/>
                <w:szCs w:val="20"/>
                <w:lang w:val="en-US"/>
              </w:rPr>
              <w:t>end procedure;</w:t>
            </w:r>
          </w:p>
          <w:p w14:paraId="55262FFF" w14:textId="77777777" w:rsidR="00805001" w:rsidRPr="0060424E" w:rsidRDefault="00805001" w:rsidP="00805001">
            <w:pPr>
              <w:autoSpaceDE w:val="0"/>
              <w:autoSpaceDN w:val="0"/>
              <w:adjustRightInd w:val="0"/>
              <w:rPr>
                <w:rFonts w:ascii="Courier New" w:hAnsi="Courier New" w:cs="Courier New"/>
                <w:color w:val="548DD4" w:themeColor="text2" w:themeTint="99"/>
                <w:sz w:val="24"/>
                <w:szCs w:val="24"/>
                <w:lang w:val="en-US"/>
              </w:rPr>
            </w:pPr>
          </w:p>
        </w:tc>
        <w:tc>
          <w:tcPr>
            <w:tcW w:w="4322" w:type="dxa"/>
          </w:tcPr>
          <w:p w14:paraId="350C35D6" w14:textId="77777777" w:rsidR="00132CB3" w:rsidRPr="0060424E" w:rsidRDefault="00132CB3" w:rsidP="00132CB3">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lang w:val="en-US"/>
              </w:rPr>
              <w:t>procedure Consumidor is</w:t>
            </w:r>
          </w:p>
          <w:p w14:paraId="307A114F" w14:textId="77777777" w:rsidR="00132CB3" w:rsidRPr="00633A7E" w:rsidRDefault="00724EED" w:rsidP="00132CB3">
            <w:pPr>
              <w:autoSpaceDE w:val="0"/>
              <w:autoSpaceDN w:val="0"/>
              <w:adjustRightInd w:val="0"/>
              <w:rPr>
                <w:rFonts w:cs="Courier New"/>
                <w:color w:val="548DD4" w:themeColor="text2" w:themeTint="99"/>
                <w:sz w:val="20"/>
                <w:szCs w:val="20"/>
                <w:lang w:val="en-US"/>
              </w:rPr>
            </w:pPr>
            <w:r w:rsidRPr="00633A7E">
              <w:rPr>
                <w:rFonts w:cs="Courier New"/>
                <w:color w:val="548DD4" w:themeColor="text2" w:themeTint="99"/>
                <w:sz w:val="20"/>
                <w:szCs w:val="20"/>
                <w:lang w:val="en-US"/>
              </w:rPr>
              <w:t xml:space="preserve">    </w:t>
            </w:r>
            <w:r w:rsidR="00132CB3" w:rsidRPr="00633A7E">
              <w:rPr>
                <w:rFonts w:cs="Courier New"/>
                <w:color w:val="548DD4" w:themeColor="text2" w:themeTint="99"/>
                <w:sz w:val="20"/>
                <w:szCs w:val="20"/>
                <w:lang w:val="en-US"/>
              </w:rPr>
              <w:t>while (true) do</w:t>
            </w:r>
          </w:p>
          <w:p w14:paraId="55F6D0E0" w14:textId="77777777" w:rsidR="00132CB3" w:rsidRPr="0060424E" w:rsidRDefault="00132CB3" w:rsidP="00132CB3">
            <w:pPr>
              <w:autoSpaceDE w:val="0"/>
              <w:autoSpaceDN w:val="0"/>
              <w:adjustRightInd w:val="0"/>
              <w:rPr>
                <w:rFonts w:cs="Courier New"/>
                <w:color w:val="548DD4" w:themeColor="text2" w:themeTint="99"/>
                <w:sz w:val="20"/>
                <w:szCs w:val="20"/>
              </w:rPr>
            </w:pPr>
            <w:r w:rsidRPr="00633A7E">
              <w:rPr>
                <w:rFonts w:cs="Courier New"/>
                <w:color w:val="548DD4" w:themeColor="text2" w:themeTint="99"/>
                <w:sz w:val="20"/>
                <w:szCs w:val="20"/>
                <w:lang w:val="en-US"/>
              </w:rPr>
              <w:t xml:space="preserve">    </w:t>
            </w:r>
            <w:r w:rsidR="00724EED" w:rsidRPr="00633A7E">
              <w:rPr>
                <w:rFonts w:cs="Courier New"/>
                <w:color w:val="548DD4" w:themeColor="text2" w:themeTint="99"/>
                <w:sz w:val="20"/>
                <w:szCs w:val="20"/>
                <w:lang w:val="en-US"/>
              </w:rPr>
              <w:t xml:space="preserve">   </w:t>
            </w:r>
            <w:r w:rsidR="00011BCF" w:rsidRPr="0060424E">
              <w:rPr>
                <w:rFonts w:cs="Courier New"/>
                <w:color w:val="548DD4" w:themeColor="text2" w:themeTint="99"/>
                <w:sz w:val="20"/>
                <w:szCs w:val="20"/>
              </w:rPr>
              <w:t>o</w:t>
            </w:r>
            <w:r w:rsidRPr="0060424E">
              <w:rPr>
                <w:rFonts w:cs="Courier New"/>
                <w:color w:val="548DD4" w:themeColor="text2" w:themeTint="99"/>
                <w:sz w:val="20"/>
                <w:szCs w:val="20"/>
              </w:rPr>
              <w:t>bten</w:t>
            </w:r>
            <w:r w:rsidR="00011BCF" w:rsidRPr="0060424E">
              <w:rPr>
                <w:rFonts w:cs="Courier New"/>
                <w:color w:val="548DD4" w:themeColor="text2" w:themeTint="99"/>
                <w:sz w:val="20"/>
                <w:szCs w:val="20"/>
              </w:rPr>
              <w:t>_y_</w:t>
            </w:r>
            <w:r w:rsidRPr="0060424E">
              <w:rPr>
                <w:rFonts w:cs="Courier New"/>
                <w:color w:val="548DD4" w:themeColor="text2" w:themeTint="99"/>
                <w:sz w:val="20"/>
                <w:szCs w:val="20"/>
              </w:rPr>
              <w:t>envia;</w:t>
            </w:r>
          </w:p>
          <w:p w14:paraId="78B7FEA8" w14:textId="77777777" w:rsidR="00132CB3" w:rsidRPr="0060424E" w:rsidRDefault="00132CB3" w:rsidP="00132CB3">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mutex.wait;</w:t>
            </w:r>
          </w:p>
          <w:p w14:paraId="45B178B4" w14:textId="77777777" w:rsidR="00132CB3" w:rsidRPr="0060424E" w:rsidRDefault="00132CB3" w:rsidP="00132CB3">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consumidores:=consumidores+1;</w:t>
            </w:r>
          </w:p>
          <w:p w14:paraId="44706D07" w14:textId="77777777" w:rsidR="00132CB3" w:rsidRPr="0060424E" w:rsidRDefault="00132CB3" w:rsidP="00132CB3">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mutex.signal;</w:t>
            </w:r>
          </w:p>
          <w:p w14:paraId="28138501" w14:textId="77777777" w:rsidR="00132CB3" w:rsidRPr="0060424E" w:rsidRDefault="00132CB3" w:rsidP="00132CB3">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00011BCF" w:rsidRPr="0060424E">
              <w:rPr>
                <w:rFonts w:cs="Courier New"/>
                <w:color w:val="548DD4" w:themeColor="text2" w:themeTint="99"/>
                <w:sz w:val="20"/>
                <w:szCs w:val="20"/>
              </w:rPr>
              <w:t>quitar</w:t>
            </w:r>
            <w:r w:rsidRPr="0060424E">
              <w:rPr>
                <w:rFonts w:cs="Courier New"/>
                <w:color w:val="548DD4" w:themeColor="text2" w:themeTint="99"/>
                <w:sz w:val="20"/>
                <w:szCs w:val="20"/>
              </w:rPr>
              <w:t>.wait;</w:t>
            </w:r>
          </w:p>
          <w:p w14:paraId="0FE23A94" w14:textId="77777777" w:rsidR="00BF54A6" w:rsidRPr="0060424E" w:rsidRDefault="00132CB3" w:rsidP="00132CB3">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decrementar;</w:t>
            </w:r>
          </w:p>
          <w:p w14:paraId="74EDF09E" w14:textId="77777777" w:rsidR="009734E1" w:rsidRPr="0060424E" w:rsidRDefault="009734E1" w:rsidP="009734E1">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mutex.wait;</w:t>
            </w:r>
          </w:p>
          <w:p w14:paraId="6734C7B8" w14:textId="77777777" w:rsidR="009734E1" w:rsidRPr="0060424E" w:rsidRDefault="009734E1" w:rsidP="009734E1">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consumidores:=consumidores-1;</w:t>
            </w:r>
          </w:p>
          <w:p w14:paraId="6EDED474" w14:textId="77777777" w:rsidR="009734E1" w:rsidRPr="0060424E" w:rsidRDefault="009734E1" w:rsidP="009734E1">
            <w:pPr>
              <w:autoSpaceDE w:val="0"/>
              <w:autoSpaceDN w:val="0"/>
              <w:adjustRightInd w:val="0"/>
              <w:rPr>
                <w:rFonts w:cs="Courier New"/>
                <w:color w:val="548DD4" w:themeColor="text2" w:themeTint="99"/>
                <w:sz w:val="20"/>
                <w:szCs w:val="20"/>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rPr>
              <w:t>mutex.signal;</w:t>
            </w:r>
          </w:p>
          <w:p w14:paraId="75895495" w14:textId="77777777" w:rsidR="00132CB3" w:rsidRPr="0060424E" w:rsidRDefault="00132CB3" w:rsidP="00132CB3">
            <w:pPr>
              <w:autoSpaceDE w:val="0"/>
              <w:autoSpaceDN w:val="0"/>
              <w:adjustRightInd w:val="0"/>
              <w:rPr>
                <w:rFonts w:cs="Courier New"/>
                <w:color w:val="548DD4" w:themeColor="text2" w:themeTint="99"/>
                <w:sz w:val="20"/>
                <w:szCs w:val="20"/>
                <w:lang w:val="en-US"/>
              </w:rPr>
            </w:pPr>
            <w:r w:rsidRPr="0060424E">
              <w:rPr>
                <w:rFonts w:cs="Courier New"/>
                <w:color w:val="548DD4" w:themeColor="text2" w:themeTint="99"/>
                <w:sz w:val="20"/>
                <w:szCs w:val="20"/>
              </w:rPr>
              <w:t xml:space="preserve">  </w:t>
            </w:r>
            <w:r w:rsidR="00724EED" w:rsidRPr="0060424E">
              <w:rPr>
                <w:rFonts w:cs="Courier New"/>
                <w:color w:val="548DD4" w:themeColor="text2" w:themeTint="99"/>
                <w:sz w:val="20"/>
                <w:szCs w:val="20"/>
              </w:rPr>
              <w:t xml:space="preserve"> </w:t>
            </w:r>
            <w:r w:rsidRPr="0060424E">
              <w:rPr>
                <w:rFonts w:cs="Courier New"/>
                <w:color w:val="548DD4" w:themeColor="text2" w:themeTint="99"/>
                <w:sz w:val="20"/>
                <w:szCs w:val="20"/>
                <w:lang w:val="en-US"/>
              </w:rPr>
              <w:t>end while;</w:t>
            </w:r>
          </w:p>
          <w:p w14:paraId="307ECE71" w14:textId="77777777" w:rsidR="00805001" w:rsidRPr="0060424E" w:rsidRDefault="00132CB3" w:rsidP="00132CB3">
            <w:pPr>
              <w:autoSpaceDE w:val="0"/>
              <w:autoSpaceDN w:val="0"/>
              <w:adjustRightInd w:val="0"/>
              <w:rPr>
                <w:rFonts w:ascii="Courier New" w:hAnsi="Courier New" w:cs="Courier New"/>
                <w:color w:val="548DD4" w:themeColor="text2" w:themeTint="99"/>
                <w:sz w:val="24"/>
                <w:szCs w:val="24"/>
                <w:lang w:val="en-US"/>
              </w:rPr>
            </w:pPr>
            <w:r w:rsidRPr="0060424E">
              <w:rPr>
                <w:rFonts w:cs="Courier New"/>
                <w:color w:val="548DD4" w:themeColor="text2" w:themeTint="99"/>
                <w:sz w:val="20"/>
                <w:szCs w:val="20"/>
                <w:lang w:val="en-US"/>
              </w:rPr>
              <w:t>end procedure;</w:t>
            </w:r>
          </w:p>
        </w:tc>
      </w:tr>
    </w:tbl>
    <w:p w14:paraId="43426EEA" w14:textId="77777777" w:rsidR="00805001" w:rsidRPr="0060424E" w:rsidRDefault="00805001" w:rsidP="00805001">
      <w:pPr>
        <w:autoSpaceDE w:val="0"/>
        <w:autoSpaceDN w:val="0"/>
        <w:adjustRightInd w:val="0"/>
        <w:spacing w:after="0" w:line="240" w:lineRule="auto"/>
        <w:rPr>
          <w:rFonts w:ascii="Courier New" w:hAnsi="Courier New" w:cs="Courier New"/>
          <w:color w:val="548DD4" w:themeColor="text2" w:themeTint="99"/>
          <w:sz w:val="24"/>
          <w:szCs w:val="24"/>
          <w:lang w:val="en-US"/>
        </w:rPr>
      </w:pPr>
    </w:p>
    <w:p w14:paraId="66A5EC62" w14:textId="77777777" w:rsidR="00805001" w:rsidRDefault="00805001">
      <w:pPr>
        <w:rPr>
          <w:b/>
          <w:lang w:val="en-US"/>
        </w:rPr>
      </w:pPr>
    </w:p>
    <w:p w14:paraId="066A6297" w14:textId="3DB87E1F" w:rsidR="0060424E" w:rsidRDefault="001978FA" w:rsidP="0060424E">
      <w:pPr>
        <w:rPr>
          <w:b/>
          <w:sz w:val="24"/>
        </w:rPr>
      </w:pPr>
      <w:r>
        <w:rPr>
          <w:b/>
          <w:sz w:val="24"/>
        </w:rPr>
        <w:t xml:space="preserve">Ejercicio 4. </w:t>
      </w:r>
      <w:r>
        <w:rPr>
          <w:b/>
          <w:bCs/>
        </w:rPr>
        <w:t xml:space="preserve">(2 puntos) </w:t>
      </w:r>
      <w:r w:rsidR="0060424E">
        <w:rPr>
          <w:b/>
          <w:sz w:val="24"/>
        </w:rPr>
        <w:t xml:space="preserve"> </w:t>
      </w:r>
    </w:p>
    <w:p w14:paraId="3A54FF6A" w14:textId="77777777" w:rsidR="0060424E" w:rsidRDefault="0060424E" w:rsidP="0060424E">
      <w:pPr>
        <w:rPr>
          <w:sz w:val="24"/>
        </w:rPr>
      </w:pPr>
      <w:r>
        <w:rPr>
          <w:sz w:val="24"/>
        </w:rPr>
        <w:t>Dado el siguiente sistema de ficheros encadenado basado en el uso de la File-Allocation Table (FAT) y que tiene una reducida capacidad:</w:t>
      </w:r>
    </w:p>
    <w:p w14:paraId="69D76710" w14:textId="77777777" w:rsidR="0060424E" w:rsidRDefault="0060424E" w:rsidP="0060424E">
      <w:pPr>
        <w:pStyle w:val="ListParagraph"/>
        <w:numPr>
          <w:ilvl w:val="0"/>
          <w:numId w:val="3"/>
        </w:numPr>
        <w:rPr>
          <w:sz w:val="24"/>
        </w:rPr>
      </w:pPr>
      <w:r>
        <w:rPr>
          <w:sz w:val="24"/>
        </w:rPr>
        <w:t>Tamaño de bloque: 1KB.</w:t>
      </w:r>
    </w:p>
    <w:p w14:paraId="0799BDB0" w14:textId="77777777" w:rsidR="0060424E" w:rsidRDefault="0060424E" w:rsidP="0060424E">
      <w:pPr>
        <w:pStyle w:val="ListParagraph"/>
        <w:numPr>
          <w:ilvl w:val="0"/>
          <w:numId w:val="3"/>
        </w:numPr>
        <w:rPr>
          <w:sz w:val="24"/>
        </w:rPr>
      </w:pPr>
      <w:r>
        <w:rPr>
          <w:sz w:val="24"/>
        </w:rPr>
        <w:t>Los primeros 10 bloques (del 0 al 9) están reservados para el sistema de ficheros, de los cuales 3 se utilizan para almacenar información del sistema de ficheros (SuperBlock) y del arranque del mismo (Boot). Los restantes 7 bloques se utilizan para almacenar información de los directorios.</w:t>
      </w:r>
    </w:p>
    <w:p w14:paraId="300EB97E" w14:textId="77777777" w:rsidR="0060424E" w:rsidRDefault="0060424E" w:rsidP="0060424E">
      <w:pPr>
        <w:pStyle w:val="ListParagraph"/>
        <w:numPr>
          <w:ilvl w:val="0"/>
          <w:numId w:val="3"/>
        </w:numPr>
        <w:rPr>
          <w:sz w:val="24"/>
        </w:rPr>
      </w:pPr>
      <w:r>
        <w:rPr>
          <w:sz w:val="24"/>
        </w:rPr>
        <w:t xml:space="preserve">La información de cada directorio ocupa un bloque. Cada entrada del mismo tiene los siguientes campos: nombre del fichero con 64 bytes de extensión; metadatos (nombre de usuario, permisos, etc.) con 63 bytes de extensión; y bloque de comienzo con 1 byte de extensión. Un directorio no puede contener directorios. </w:t>
      </w:r>
    </w:p>
    <w:p w14:paraId="3FEEE539" w14:textId="77777777" w:rsidR="0060424E" w:rsidRPr="00372B8C" w:rsidRDefault="0060424E" w:rsidP="0060424E">
      <w:pPr>
        <w:pStyle w:val="ListParagraph"/>
        <w:numPr>
          <w:ilvl w:val="0"/>
          <w:numId w:val="3"/>
        </w:numPr>
        <w:rPr>
          <w:sz w:val="24"/>
        </w:rPr>
      </w:pPr>
      <w:r>
        <w:rPr>
          <w:sz w:val="24"/>
        </w:rPr>
        <w:lastRenderedPageBreak/>
        <w:t>El sistema de ficheros tiene inicialmente dos directorios llamados (/documentos y /bin) cuyo contenido se muestra a continuación:</w:t>
      </w:r>
    </w:p>
    <w:p w14:paraId="4ADC9C5D" w14:textId="77777777" w:rsidR="0060424E" w:rsidRPr="009D5A16" w:rsidRDefault="0060424E" w:rsidP="0060424E">
      <w:pPr>
        <w:jc w:val="center"/>
        <w:rPr>
          <w:sz w:val="24"/>
        </w:rPr>
      </w:pPr>
      <w:r w:rsidRPr="009D5A16">
        <w:rPr>
          <w:sz w:val="24"/>
        </w:rPr>
        <w:t>Directorio</w:t>
      </w:r>
      <w:r>
        <w:rPr>
          <w:sz w:val="24"/>
        </w:rPr>
        <w:t>:</w:t>
      </w:r>
      <w:r w:rsidRPr="009D5A16">
        <w:rPr>
          <w:sz w:val="24"/>
        </w:rPr>
        <w:t xml:space="preserve"> /document</w:t>
      </w:r>
      <w:r>
        <w:rPr>
          <w:sz w:val="24"/>
        </w:rPr>
        <w:t>o</w:t>
      </w:r>
      <w:r w:rsidRPr="009D5A16">
        <w:rPr>
          <w:sz w:val="24"/>
        </w:rPr>
        <w:t>s</w:t>
      </w:r>
    </w:p>
    <w:tbl>
      <w:tblPr>
        <w:tblStyle w:val="TableGrid"/>
        <w:tblW w:w="0" w:type="auto"/>
        <w:tblLook w:val="04A0" w:firstRow="1" w:lastRow="0" w:firstColumn="1" w:lastColumn="0" w:noHBand="0" w:noVBand="1"/>
      </w:tblPr>
      <w:tblGrid>
        <w:gridCol w:w="1093"/>
        <w:gridCol w:w="1093"/>
        <w:gridCol w:w="816"/>
        <w:gridCol w:w="816"/>
        <w:gridCol w:w="817"/>
        <w:gridCol w:w="817"/>
        <w:gridCol w:w="817"/>
        <w:gridCol w:w="817"/>
        <w:gridCol w:w="817"/>
        <w:gridCol w:w="817"/>
      </w:tblGrid>
      <w:tr w:rsidR="0060424E" w14:paraId="775A5915" w14:textId="77777777" w:rsidTr="001978FA">
        <w:tc>
          <w:tcPr>
            <w:tcW w:w="1093" w:type="dxa"/>
          </w:tcPr>
          <w:p w14:paraId="0C6781C4" w14:textId="77777777" w:rsidR="0060424E" w:rsidRDefault="0060424E" w:rsidP="001978FA">
            <w:r>
              <w:t>Config.cf</w:t>
            </w:r>
          </w:p>
        </w:tc>
        <w:tc>
          <w:tcPr>
            <w:tcW w:w="1093" w:type="dxa"/>
          </w:tcPr>
          <w:p w14:paraId="79E9F7D8" w14:textId="77777777" w:rsidR="0060424E" w:rsidRDefault="0060424E" w:rsidP="001978FA">
            <w:r>
              <w:t>Doc.txt</w:t>
            </w:r>
          </w:p>
        </w:tc>
        <w:tc>
          <w:tcPr>
            <w:tcW w:w="816" w:type="dxa"/>
          </w:tcPr>
          <w:p w14:paraId="1FD609CA" w14:textId="77777777" w:rsidR="0060424E" w:rsidRDefault="0060424E" w:rsidP="001978FA"/>
        </w:tc>
        <w:tc>
          <w:tcPr>
            <w:tcW w:w="816" w:type="dxa"/>
          </w:tcPr>
          <w:p w14:paraId="714248A5" w14:textId="77777777" w:rsidR="0060424E" w:rsidRDefault="0060424E" w:rsidP="001978FA"/>
        </w:tc>
        <w:tc>
          <w:tcPr>
            <w:tcW w:w="817" w:type="dxa"/>
          </w:tcPr>
          <w:p w14:paraId="16E9DFF9" w14:textId="77777777" w:rsidR="0060424E" w:rsidRDefault="0060424E" w:rsidP="001978FA"/>
        </w:tc>
        <w:tc>
          <w:tcPr>
            <w:tcW w:w="817" w:type="dxa"/>
          </w:tcPr>
          <w:p w14:paraId="25421B04" w14:textId="77777777" w:rsidR="0060424E" w:rsidRDefault="0060424E" w:rsidP="001978FA"/>
        </w:tc>
        <w:tc>
          <w:tcPr>
            <w:tcW w:w="817" w:type="dxa"/>
          </w:tcPr>
          <w:p w14:paraId="74132DD5" w14:textId="77777777" w:rsidR="0060424E" w:rsidRDefault="0060424E" w:rsidP="001978FA"/>
        </w:tc>
        <w:tc>
          <w:tcPr>
            <w:tcW w:w="817" w:type="dxa"/>
          </w:tcPr>
          <w:p w14:paraId="1ED24C3A" w14:textId="77777777" w:rsidR="0060424E" w:rsidRDefault="0060424E" w:rsidP="001978FA"/>
        </w:tc>
        <w:tc>
          <w:tcPr>
            <w:tcW w:w="817" w:type="dxa"/>
          </w:tcPr>
          <w:p w14:paraId="04C30CB0" w14:textId="77777777" w:rsidR="0060424E" w:rsidRDefault="0060424E" w:rsidP="001978FA"/>
        </w:tc>
        <w:tc>
          <w:tcPr>
            <w:tcW w:w="817" w:type="dxa"/>
          </w:tcPr>
          <w:p w14:paraId="49CA7795" w14:textId="77777777" w:rsidR="0060424E" w:rsidRDefault="0060424E" w:rsidP="001978FA"/>
        </w:tc>
      </w:tr>
      <w:tr w:rsidR="0060424E" w14:paraId="7B7228F5" w14:textId="77777777" w:rsidTr="001978FA">
        <w:tc>
          <w:tcPr>
            <w:tcW w:w="1093" w:type="dxa"/>
          </w:tcPr>
          <w:p w14:paraId="60185F2E" w14:textId="77777777" w:rsidR="0060424E" w:rsidRDefault="0060424E" w:rsidP="001978FA">
            <w:r>
              <w:t>Metadata</w:t>
            </w:r>
          </w:p>
        </w:tc>
        <w:tc>
          <w:tcPr>
            <w:tcW w:w="1093" w:type="dxa"/>
          </w:tcPr>
          <w:p w14:paraId="22085EED" w14:textId="77777777" w:rsidR="0060424E" w:rsidRDefault="0060424E" w:rsidP="001978FA">
            <w:r>
              <w:t>Metadata</w:t>
            </w:r>
          </w:p>
        </w:tc>
        <w:tc>
          <w:tcPr>
            <w:tcW w:w="816" w:type="dxa"/>
          </w:tcPr>
          <w:p w14:paraId="362E5D33" w14:textId="77777777" w:rsidR="0060424E" w:rsidRDefault="0060424E" w:rsidP="001978FA"/>
        </w:tc>
        <w:tc>
          <w:tcPr>
            <w:tcW w:w="816" w:type="dxa"/>
          </w:tcPr>
          <w:p w14:paraId="2BBA42B9" w14:textId="77777777" w:rsidR="0060424E" w:rsidRDefault="0060424E" w:rsidP="001978FA"/>
        </w:tc>
        <w:tc>
          <w:tcPr>
            <w:tcW w:w="817" w:type="dxa"/>
          </w:tcPr>
          <w:p w14:paraId="239E7AD7" w14:textId="77777777" w:rsidR="0060424E" w:rsidRDefault="0060424E" w:rsidP="001978FA"/>
        </w:tc>
        <w:tc>
          <w:tcPr>
            <w:tcW w:w="817" w:type="dxa"/>
          </w:tcPr>
          <w:p w14:paraId="11DB5676" w14:textId="77777777" w:rsidR="0060424E" w:rsidRDefault="0060424E" w:rsidP="001978FA"/>
        </w:tc>
        <w:tc>
          <w:tcPr>
            <w:tcW w:w="817" w:type="dxa"/>
          </w:tcPr>
          <w:p w14:paraId="2690A3DE" w14:textId="77777777" w:rsidR="0060424E" w:rsidRDefault="0060424E" w:rsidP="001978FA"/>
        </w:tc>
        <w:tc>
          <w:tcPr>
            <w:tcW w:w="817" w:type="dxa"/>
          </w:tcPr>
          <w:p w14:paraId="15EB3B91" w14:textId="77777777" w:rsidR="0060424E" w:rsidRDefault="0060424E" w:rsidP="001978FA"/>
        </w:tc>
        <w:tc>
          <w:tcPr>
            <w:tcW w:w="817" w:type="dxa"/>
          </w:tcPr>
          <w:p w14:paraId="7C58DAD3" w14:textId="77777777" w:rsidR="0060424E" w:rsidRDefault="0060424E" w:rsidP="001978FA"/>
        </w:tc>
        <w:tc>
          <w:tcPr>
            <w:tcW w:w="817" w:type="dxa"/>
          </w:tcPr>
          <w:p w14:paraId="77CFD6D9" w14:textId="77777777" w:rsidR="0060424E" w:rsidRDefault="0060424E" w:rsidP="001978FA"/>
        </w:tc>
      </w:tr>
      <w:tr w:rsidR="0060424E" w14:paraId="5C2DA39D" w14:textId="77777777" w:rsidTr="001978FA">
        <w:tc>
          <w:tcPr>
            <w:tcW w:w="1093" w:type="dxa"/>
          </w:tcPr>
          <w:p w14:paraId="659A2F05" w14:textId="77777777" w:rsidR="0060424E" w:rsidRDefault="0060424E" w:rsidP="001978FA">
            <w:r>
              <w:t>18</w:t>
            </w:r>
          </w:p>
        </w:tc>
        <w:tc>
          <w:tcPr>
            <w:tcW w:w="1093" w:type="dxa"/>
          </w:tcPr>
          <w:p w14:paraId="670AC1EF" w14:textId="77777777" w:rsidR="0060424E" w:rsidRDefault="0060424E" w:rsidP="001978FA">
            <w:r>
              <w:t>11</w:t>
            </w:r>
          </w:p>
        </w:tc>
        <w:tc>
          <w:tcPr>
            <w:tcW w:w="816" w:type="dxa"/>
          </w:tcPr>
          <w:p w14:paraId="22BED5FA" w14:textId="77777777" w:rsidR="0060424E" w:rsidRDefault="0060424E" w:rsidP="001978FA"/>
        </w:tc>
        <w:tc>
          <w:tcPr>
            <w:tcW w:w="816" w:type="dxa"/>
          </w:tcPr>
          <w:p w14:paraId="0E239DBB" w14:textId="77777777" w:rsidR="0060424E" w:rsidRDefault="0060424E" w:rsidP="001978FA"/>
        </w:tc>
        <w:tc>
          <w:tcPr>
            <w:tcW w:w="817" w:type="dxa"/>
          </w:tcPr>
          <w:p w14:paraId="0766D479" w14:textId="77777777" w:rsidR="0060424E" w:rsidRDefault="0060424E" w:rsidP="001978FA"/>
        </w:tc>
        <w:tc>
          <w:tcPr>
            <w:tcW w:w="817" w:type="dxa"/>
          </w:tcPr>
          <w:p w14:paraId="0EF1C8A7" w14:textId="77777777" w:rsidR="0060424E" w:rsidRDefault="0060424E" w:rsidP="001978FA"/>
        </w:tc>
        <w:tc>
          <w:tcPr>
            <w:tcW w:w="817" w:type="dxa"/>
          </w:tcPr>
          <w:p w14:paraId="6CAB65F6" w14:textId="77777777" w:rsidR="0060424E" w:rsidRDefault="0060424E" w:rsidP="001978FA"/>
        </w:tc>
        <w:tc>
          <w:tcPr>
            <w:tcW w:w="817" w:type="dxa"/>
          </w:tcPr>
          <w:p w14:paraId="06739085" w14:textId="77777777" w:rsidR="0060424E" w:rsidRDefault="0060424E" w:rsidP="001978FA"/>
        </w:tc>
        <w:tc>
          <w:tcPr>
            <w:tcW w:w="817" w:type="dxa"/>
          </w:tcPr>
          <w:p w14:paraId="1A7C056D" w14:textId="77777777" w:rsidR="0060424E" w:rsidRDefault="0060424E" w:rsidP="001978FA"/>
        </w:tc>
        <w:tc>
          <w:tcPr>
            <w:tcW w:w="817" w:type="dxa"/>
          </w:tcPr>
          <w:p w14:paraId="22E8E889" w14:textId="77777777" w:rsidR="0060424E" w:rsidRDefault="0060424E" w:rsidP="001978FA"/>
        </w:tc>
      </w:tr>
    </w:tbl>
    <w:p w14:paraId="5DEAA1B0" w14:textId="77777777" w:rsidR="0060424E" w:rsidRDefault="0060424E" w:rsidP="0060424E"/>
    <w:p w14:paraId="0D49CD1C" w14:textId="77777777" w:rsidR="0060424E" w:rsidRPr="009D5A16" w:rsidRDefault="0060424E" w:rsidP="0060424E">
      <w:pPr>
        <w:jc w:val="center"/>
        <w:rPr>
          <w:sz w:val="24"/>
        </w:rPr>
      </w:pPr>
      <w:r w:rsidRPr="009D5A16">
        <w:rPr>
          <w:sz w:val="24"/>
        </w:rPr>
        <w:t>Directorio</w:t>
      </w:r>
      <w:r>
        <w:rPr>
          <w:sz w:val="24"/>
        </w:rPr>
        <w:t>:</w:t>
      </w:r>
      <w:r w:rsidRPr="009D5A16">
        <w:rPr>
          <w:sz w:val="24"/>
        </w:rPr>
        <w:t xml:space="preserve"> /bin</w:t>
      </w:r>
    </w:p>
    <w:tbl>
      <w:tblPr>
        <w:tblStyle w:val="TableGrid"/>
        <w:tblW w:w="0" w:type="auto"/>
        <w:tblLook w:val="04A0" w:firstRow="1" w:lastRow="0" w:firstColumn="1" w:lastColumn="0" w:noHBand="0" w:noVBand="1"/>
      </w:tblPr>
      <w:tblGrid>
        <w:gridCol w:w="1093"/>
        <w:gridCol w:w="1093"/>
        <w:gridCol w:w="1093"/>
        <w:gridCol w:w="1093"/>
        <w:gridCol w:w="724"/>
        <w:gridCol w:w="724"/>
        <w:gridCol w:w="725"/>
        <w:gridCol w:w="725"/>
        <w:gridCol w:w="725"/>
        <w:gridCol w:w="725"/>
      </w:tblGrid>
      <w:tr w:rsidR="0060424E" w14:paraId="0F41E9B3" w14:textId="77777777" w:rsidTr="001978FA">
        <w:tc>
          <w:tcPr>
            <w:tcW w:w="1093" w:type="dxa"/>
          </w:tcPr>
          <w:p w14:paraId="634E5B6D" w14:textId="77777777" w:rsidR="0060424E" w:rsidRDefault="0060424E" w:rsidP="001978FA">
            <w:r>
              <w:t>ls</w:t>
            </w:r>
          </w:p>
        </w:tc>
        <w:tc>
          <w:tcPr>
            <w:tcW w:w="1093" w:type="dxa"/>
          </w:tcPr>
          <w:p w14:paraId="50163D89" w14:textId="77777777" w:rsidR="0060424E" w:rsidRDefault="0060424E" w:rsidP="001978FA">
            <w:r>
              <w:t>ps</w:t>
            </w:r>
          </w:p>
        </w:tc>
        <w:tc>
          <w:tcPr>
            <w:tcW w:w="816" w:type="dxa"/>
          </w:tcPr>
          <w:p w14:paraId="0043A1EA" w14:textId="77777777" w:rsidR="0060424E" w:rsidRDefault="0060424E" w:rsidP="001978FA">
            <w:r>
              <w:t>cd</w:t>
            </w:r>
          </w:p>
        </w:tc>
        <w:tc>
          <w:tcPr>
            <w:tcW w:w="816" w:type="dxa"/>
          </w:tcPr>
          <w:p w14:paraId="3DA74C20" w14:textId="77777777" w:rsidR="0060424E" w:rsidRDefault="0060424E" w:rsidP="001978FA">
            <w:r>
              <w:t>gcc</w:t>
            </w:r>
          </w:p>
        </w:tc>
        <w:tc>
          <w:tcPr>
            <w:tcW w:w="817" w:type="dxa"/>
          </w:tcPr>
          <w:p w14:paraId="5620315B" w14:textId="77777777" w:rsidR="0060424E" w:rsidRDefault="0060424E" w:rsidP="001978FA"/>
        </w:tc>
        <w:tc>
          <w:tcPr>
            <w:tcW w:w="817" w:type="dxa"/>
          </w:tcPr>
          <w:p w14:paraId="2C124E18" w14:textId="77777777" w:rsidR="0060424E" w:rsidRDefault="0060424E" w:rsidP="001978FA"/>
        </w:tc>
        <w:tc>
          <w:tcPr>
            <w:tcW w:w="817" w:type="dxa"/>
          </w:tcPr>
          <w:p w14:paraId="554AC6FC" w14:textId="77777777" w:rsidR="0060424E" w:rsidRDefault="0060424E" w:rsidP="001978FA"/>
        </w:tc>
        <w:tc>
          <w:tcPr>
            <w:tcW w:w="817" w:type="dxa"/>
          </w:tcPr>
          <w:p w14:paraId="30C08A57" w14:textId="77777777" w:rsidR="0060424E" w:rsidRDefault="0060424E" w:rsidP="001978FA"/>
        </w:tc>
        <w:tc>
          <w:tcPr>
            <w:tcW w:w="817" w:type="dxa"/>
          </w:tcPr>
          <w:p w14:paraId="6587E872" w14:textId="77777777" w:rsidR="0060424E" w:rsidRDefault="0060424E" w:rsidP="001978FA"/>
        </w:tc>
        <w:tc>
          <w:tcPr>
            <w:tcW w:w="817" w:type="dxa"/>
          </w:tcPr>
          <w:p w14:paraId="29ED4A23" w14:textId="77777777" w:rsidR="0060424E" w:rsidRDefault="0060424E" w:rsidP="001978FA"/>
        </w:tc>
      </w:tr>
      <w:tr w:rsidR="0060424E" w14:paraId="1F68CC01" w14:textId="77777777" w:rsidTr="001978FA">
        <w:tc>
          <w:tcPr>
            <w:tcW w:w="1093" w:type="dxa"/>
          </w:tcPr>
          <w:p w14:paraId="6EAF285B" w14:textId="77777777" w:rsidR="0060424E" w:rsidRDefault="0060424E" w:rsidP="001978FA">
            <w:r>
              <w:t>Metadata</w:t>
            </w:r>
          </w:p>
        </w:tc>
        <w:tc>
          <w:tcPr>
            <w:tcW w:w="1093" w:type="dxa"/>
          </w:tcPr>
          <w:p w14:paraId="50AC0AF7" w14:textId="77777777" w:rsidR="0060424E" w:rsidRDefault="0060424E" w:rsidP="001978FA">
            <w:r>
              <w:t>Metadata</w:t>
            </w:r>
          </w:p>
        </w:tc>
        <w:tc>
          <w:tcPr>
            <w:tcW w:w="816" w:type="dxa"/>
          </w:tcPr>
          <w:p w14:paraId="732D92C0" w14:textId="77777777" w:rsidR="0060424E" w:rsidRDefault="0060424E" w:rsidP="001978FA">
            <w:r>
              <w:t>Metadata</w:t>
            </w:r>
          </w:p>
        </w:tc>
        <w:tc>
          <w:tcPr>
            <w:tcW w:w="816" w:type="dxa"/>
          </w:tcPr>
          <w:p w14:paraId="3663B49B" w14:textId="77777777" w:rsidR="0060424E" w:rsidRDefault="0060424E" w:rsidP="001978FA">
            <w:r>
              <w:t>Metadata</w:t>
            </w:r>
          </w:p>
        </w:tc>
        <w:tc>
          <w:tcPr>
            <w:tcW w:w="817" w:type="dxa"/>
          </w:tcPr>
          <w:p w14:paraId="2A1464AB" w14:textId="77777777" w:rsidR="0060424E" w:rsidRDefault="0060424E" w:rsidP="001978FA"/>
        </w:tc>
        <w:tc>
          <w:tcPr>
            <w:tcW w:w="817" w:type="dxa"/>
          </w:tcPr>
          <w:p w14:paraId="6B66BD19" w14:textId="77777777" w:rsidR="0060424E" w:rsidRDefault="0060424E" w:rsidP="001978FA"/>
        </w:tc>
        <w:tc>
          <w:tcPr>
            <w:tcW w:w="817" w:type="dxa"/>
          </w:tcPr>
          <w:p w14:paraId="5F716523" w14:textId="77777777" w:rsidR="0060424E" w:rsidRDefault="0060424E" w:rsidP="001978FA"/>
        </w:tc>
        <w:tc>
          <w:tcPr>
            <w:tcW w:w="817" w:type="dxa"/>
          </w:tcPr>
          <w:p w14:paraId="1C41CFB3" w14:textId="77777777" w:rsidR="0060424E" w:rsidRDefault="0060424E" w:rsidP="001978FA"/>
        </w:tc>
        <w:tc>
          <w:tcPr>
            <w:tcW w:w="817" w:type="dxa"/>
          </w:tcPr>
          <w:p w14:paraId="23C9D3A8" w14:textId="77777777" w:rsidR="0060424E" w:rsidRDefault="0060424E" w:rsidP="001978FA"/>
        </w:tc>
        <w:tc>
          <w:tcPr>
            <w:tcW w:w="817" w:type="dxa"/>
          </w:tcPr>
          <w:p w14:paraId="10C98E67" w14:textId="77777777" w:rsidR="0060424E" w:rsidRDefault="0060424E" w:rsidP="001978FA"/>
        </w:tc>
      </w:tr>
      <w:tr w:rsidR="0060424E" w14:paraId="15024B8F" w14:textId="77777777" w:rsidTr="001978FA">
        <w:tc>
          <w:tcPr>
            <w:tcW w:w="1093" w:type="dxa"/>
          </w:tcPr>
          <w:p w14:paraId="1266F9E3" w14:textId="77777777" w:rsidR="0060424E" w:rsidRDefault="0060424E" w:rsidP="001978FA">
            <w:r>
              <w:t>38</w:t>
            </w:r>
          </w:p>
        </w:tc>
        <w:tc>
          <w:tcPr>
            <w:tcW w:w="1093" w:type="dxa"/>
          </w:tcPr>
          <w:p w14:paraId="138D43CC" w14:textId="77777777" w:rsidR="0060424E" w:rsidRDefault="0060424E" w:rsidP="001978FA">
            <w:r>
              <w:t>25</w:t>
            </w:r>
          </w:p>
        </w:tc>
        <w:tc>
          <w:tcPr>
            <w:tcW w:w="816" w:type="dxa"/>
          </w:tcPr>
          <w:p w14:paraId="2D6EA3C8" w14:textId="77777777" w:rsidR="0060424E" w:rsidRDefault="0060424E" w:rsidP="001978FA">
            <w:r>
              <w:t>17</w:t>
            </w:r>
          </w:p>
        </w:tc>
        <w:tc>
          <w:tcPr>
            <w:tcW w:w="816" w:type="dxa"/>
          </w:tcPr>
          <w:p w14:paraId="088DEBC1" w14:textId="77777777" w:rsidR="0060424E" w:rsidRDefault="0060424E" w:rsidP="001978FA">
            <w:r>
              <w:t>13</w:t>
            </w:r>
          </w:p>
        </w:tc>
        <w:tc>
          <w:tcPr>
            <w:tcW w:w="817" w:type="dxa"/>
          </w:tcPr>
          <w:p w14:paraId="4799F227" w14:textId="77777777" w:rsidR="0060424E" w:rsidRDefault="0060424E" w:rsidP="001978FA"/>
        </w:tc>
        <w:tc>
          <w:tcPr>
            <w:tcW w:w="817" w:type="dxa"/>
          </w:tcPr>
          <w:p w14:paraId="77EB8DFE" w14:textId="77777777" w:rsidR="0060424E" w:rsidRDefault="0060424E" w:rsidP="001978FA"/>
        </w:tc>
        <w:tc>
          <w:tcPr>
            <w:tcW w:w="817" w:type="dxa"/>
          </w:tcPr>
          <w:p w14:paraId="22B34296" w14:textId="77777777" w:rsidR="0060424E" w:rsidRDefault="0060424E" w:rsidP="001978FA"/>
        </w:tc>
        <w:tc>
          <w:tcPr>
            <w:tcW w:w="817" w:type="dxa"/>
          </w:tcPr>
          <w:p w14:paraId="520E2AF7" w14:textId="77777777" w:rsidR="0060424E" w:rsidRDefault="0060424E" w:rsidP="001978FA"/>
        </w:tc>
        <w:tc>
          <w:tcPr>
            <w:tcW w:w="817" w:type="dxa"/>
          </w:tcPr>
          <w:p w14:paraId="04932199" w14:textId="77777777" w:rsidR="0060424E" w:rsidRDefault="0060424E" w:rsidP="001978FA"/>
        </w:tc>
        <w:tc>
          <w:tcPr>
            <w:tcW w:w="817" w:type="dxa"/>
          </w:tcPr>
          <w:p w14:paraId="1B7C9239" w14:textId="77777777" w:rsidR="0060424E" w:rsidRDefault="0060424E" w:rsidP="001978FA"/>
        </w:tc>
      </w:tr>
    </w:tbl>
    <w:p w14:paraId="14195EEE" w14:textId="77777777" w:rsidR="0060424E" w:rsidRDefault="0060424E" w:rsidP="0060424E"/>
    <w:p w14:paraId="2C5B89DC" w14:textId="77777777" w:rsidR="0060424E" w:rsidRDefault="0060424E" w:rsidP="0060424E">
      <w:pPr>
        <w:pStyle w:val="ListParagraph"/>
        <w:numPr>
          <w:ilvl w:val="0"/>
          <w:numId w:val="6"/>
        </w:numPr>
      </w:pPr>
      <w:r>
        <w:t xml:space="preserve">La tabla FAT almacena la información únicamente para datos de los ficheros. Se utiliza el valor -1 para codificar el final del fichero y 0 para indicar que el bloque está libre. A continuación se muestran los contenidos de la tabla FAT </w:t>
      </w:r>
      <w:r w:rsidRPr="002F7980">
        <w:rPr>
          <w:b/>
        </w:rPr>
        <w:t>completa</w:t>
      </w:r>
      <w:r>
        <w:t xml:space="preserve"> del sistema de ficheros. El índice superior es el número de bloque.  La política de asignación de bloques libres a un fichero nuevo consiste en asignar primero aquellos bloques libres con el menor identificador. </w:t>
      </w:r>
    </w:p>
    <w:p w14:paraId="4EC475A4" w14:textId="77777777" w:rsidR="0060424E" w:rsidRPr="00DE71B5" w:rsidRDefault="0060424E" w:rsidP="0060424E">
      <w:pPr>
        <w:jc w:val="center"/>
        <w:rPr>
          <w:b/>
          <w:sz w:val="24"/>
        </w:rPr>
      </w:pPr>
      <w:r>
        <w:rPr>
          <w:b/>
          <w:sz w:val="24"/>
        </w:rPr>
        <w:t xml:space="preserve">TABLA </w:t>
      </w:r>
      <w:r w:rsidRPr="00DE71B5">
        <w:rPr>
          <w:b/>
          <w:sz w:val="24"/>
        </w:rPr>
        <w:t>FAT</w:t>
      </w:r>
    </w:p>
    <w:tbl>
      <w:tblPr>
        <w:tblStyle w:val="TableGrid"/>
        <w:tblW w:w="0" w:type="auto"/>
        <w:tblLook w:val="04A0" w:firstRow="1" w:lastRow="0" w:firstColumn="1" w:lastColumn="0" w:noHBand="0" w:noVBand="1"/>
      </w:tblPr>
      <w:tblGrid>
        <w:gridCol w:w="582"/>
        <w:gridCol w:w="582"/>
        <w:gridCol w:w="582"/>
        <w:gridCol w:w="582"/>
        <w:gridCol w:w="582"/>
        <w:gridCol w:w="581"/>
        <w:gridCol w:w="581"/>
        <w:gridCol w:w="581"/>
        <w:gridCol w:w="581"/>
        <w:gridCol w:w="581"/>
        <w:gridCol w:w="581"/>
        <w:gridCol w:w="581"/>
        <w:gridCol w:w="581"/>
        <w:gridCol w:w="581"/>
        <w:gridCol w:w="581"/>
      </w:tblGrid>
      <w:tr w:rsidR="0060424E" w14:paraId="6808D374" w14:textId="77777777" w:rsidTr="001978FA">
        <w:tc>
          <w:tcPr>
            <w:tcW w:w="582" w:type="dxa"/>
            <w:tcBorders>
              <w:top w:val="nil"/>
              <w:left w:val="nil"/>
              <w:right w:val="nil"/>
            </w:tcBorders>
          </w:tcPr>
          <w:p w14:paraId="61E201AC" w14:textId="77777777" w:rsidR="0060424E" w:rsidRDefault="0060424E" w:rsidP="001978FA">
            <w:pPr>
              <w:jc w:val="center"/>
            </w:pPr>
            <w:r>
              <w:t>10</w:t>
            </w:r>
          </w:p>
        </w:tc>
        <w:tc>
          <w:tcPr>
            <w:tcW w:w="582" w:type="dxa"/>
            <w:tcBorders>
              <w:top w:val="nil"/>
              <w:left w:val="nil"/>
              <w:right w:val="nil"/>
            </w:tcBorders>
          </w:tcPr>
          <w:p w14:paraId="36670F4F" w14:textId="77777777" w:rsidR="0060424E" w:rsidRDefault="0060424E" w:rsidP="001978FA">
            <w:pPr>
              <w:jc w:val="center"/>
            </w:pPr>
            <w:r>
              <w:t>11</w:t>
            </w:r>
          </w:p>
        </w:tc>
        <w:tc>
          <w:tcPr>
            <w:tcW w:w="582" w:type="dxa"/>
            <w:tcBorders>
              <w:top w:val="nil"/>
              <w:left w:val="nil"/>
              <w:right w:val="nil"/>
            </w:tcBorders>
          </w:tcPr>
          <w:p w14:paraId="2AC30BCA" w14:textId="77777777" w:rsidR="0060424E" w:rsidRDefault="0060424E" w:rsidP="001978FA">
            <w:pPr>
              <w:jc w:val="center"/>
            </w:pPr>
            <w:r>
              <w:t>12</w:t>
            </w:r>
          </w:p>
        </w:tc>
        <w:tc>
          <w:tcPr>
            <w:tcW w:w="582" w:type="dxa"/>
            <w:tcBorders>
              <w:top w:val="nil"/>
              <w:left w:val="nil"/>
              <w:right w:val="nil"/>
            </w:tcBorders>
          </w:tcPr>
          <w:p w14:paraId="17A7FFCE" w14:textId="77777777" w:rsidR="0060424E" w:rsidRDefault="0060424E" w:rsidP="001978FA">
            <w:pPr>
              <w:jc w:val="center"/>
            </w:pPr>
            <w:r>
              <w:t>13</w:t>
            </w:r>
          </w:p>
        </w:tc>
        <w:tc>
          <w:tcPr>
            <w:tcW w:w="582" w:type="dxa"/>
            <w:tcBorders>
              <w:top w:val="nil"/>
              <w:left w:val="nil"/>
              <w:right w:val="nil"/>
            </w:tcBorders>
          </w:tcPr>
          <w:p w14:paraId="230D36E3" w14:textId="77777777" w:rsidR="0060424E" w:rsidRDefault="0060424E" w:rsidP="001978FA">
            <w:pPr>
              <w:jc w:val="center"/>
            </w:pPr>
            <w:r>
              <w:t>14</w:t>
            </w:r>
          </w:p>
        </w:tc>
        <w:tc>
          <w:tcPr>
            <w:tcW w:w="581" w:type="dxa"/>
            <w:tcBorders>
              <w:top w:val="nil"/>
              <w:left w:val="nil"/>
              <w:right w:val="nil"/>
            </w:tcBorders>
          </w:tcPr>
          <w:p w14:paraId="4CFF6D05" w14:textId="77777777" w:rsidR="0060424E" w:rsidRDefault="0060424E" w:rsidP="001978FA">
            <w:pPr>
              <w:jc w:val="center"/>
            </w:pPr>
            <w:r>
              <w:t>15</w:t>
            </w:r>
          </w:p>
        </w:tc>
        <w:tc>
          <w:tcPr>
            <w:tcW w:w="581" w:type="dxa"/>
            <w:tcBorders>
              <w:top w:val="nil"/>
              <w:left w:val="nil"/>
              <w:right w:val="nil"/>
            </w:tcBorders>
          </w:tcPr>
          <w:p w14:paraId="7E062863" w14:textId="77777777" w:rsidR="0060424E" w:rsidRDefault="0060424E" w:rsidP="001978FA">
            <w:pPr>
              <w:jc w:val="center"/>
            </w:pPr>
            <w:r>
              <w:t>16</w:t>
            </w:r>
          </w:p>
        </w:tc>
        <w:tc>
          <w:tcPr>
            <w:tcW w:w="581" w:type="dxa"/>
            <w:tcBorders>
              <w:top w:val="nil"/>
              <w:left w:val="nil"/>
              <w:right w:val="nil"/>
            </w:tcBorders>
          </w:tcPr>
          <w:p w14:paraId="4D485A6C" w14:textId="77777777" w:rsidR="0060424E" w:rsidRDefault="0060424E" w:rsidP="001978FA">
            <w:pPr>
              <w:jc w:val="center"/>
            </w:pPr>
            <w:r>
              <w:t>17</w:t>
            </w:r>
          </w:p>
        </w:tc>
        <w:tc>
          <w:tcPr>
            <w:tcW w:w="581" w:type="dxa"/>
            <w:tcBorders>
              <w:top w:val="nil"/>
              <w:left w:val="nil"/>
              <w:right w:val="nil"/>
            </w:tcBorders>
          </w:tcPr>
          <w:p w14:paraId="6BC1AFD5" w14:textId="77777777" w:rsidR="0060424E" w:rsidRDefault="0060424E" w:rsidP="001978FA">
            <w:pPr>
              <w:jc w:val="center"/>
            </w:pPr>
            <w:r>
              <w:t>18</w:t>
            </w:r>
          </w:p>
        </w:tc>
        <w:tc>
          <w:tcPr>
            <w:tcW w:w="581" w:type="dxa"/>
            <w:tcBorders>
              <w:top w:val="nil"/>
              <w:left w:val="nil"/>
              <w:right w:val="nil"/>
            </w:tcBorders>
          </w:tcPr>
          <w:p w14:paraId="00836CFA" w14:textId="77777777" w:rsidR="0060424E" w:rsidRDefault="0060424E" w:rsidP="001978FA">
            <w:pPr>
              <w:jc w:val="center"/>
            </w:pPr>
            <w:r>
              <w:t>19</w:t>
            </w:r>
          </w:p>
        </w:tc>
        <w:tc>
          <w:tcPr>
            <w:tcW w:w="581" w:type="dxa"/>
            <w:tcBorders>
              <w:top w:val="nil"/>
              <w:left w:val="nil"/>
              <w:right w:val="nil"/>
            </w:tcBorders>
          </w:tcPr>
          <w:p w14:paraId="4CF86A31" w14:textId="77777777" w:rsidR="0060424E" w:rsidRDefault="0060424E" w:rsidP="001978FA">
            <w:pPr>
              <w:jc w:val="center"/>
            </w:pPr>
            <w:r>
              <w:t>20</w:t>
            </w:r>
          </w:p>
        </w:tc>
        <w:tc>
          <w:tcPr>
            <w:tcW w:w="581" w:type="dxa"/>
            <w:tcBorders>
              <w:top w:val="nil"/>
              <w:left w:val="nil"/>
              <w:right w:val="nil"/>
            </w:tcBorders>
          </w:tcPr>
          <w:p w14:paraId="710EBC8E" w14:textId="77777777" w:rsidR="0060424E" w:rsidRDefault="0060424E" w:rsidP="001978FA">
            <w:pPr>
              <w:jc w:val="center"/>
            </w:pPr>
            <w:r>
              <w:t>21</w:t>
            </w:r>
          </w:p>
        </w:tc>
        <w:tc>
          <w:tcPr>
            <w:tcW w:w="581" w:type="dxa"/>
            <w:tcBorders>
              <w:top w:val="nil"/>
              <w:left w:val="nil"/>
              <w:right w:val="nil"/>
            </w:tcBorders>
          </w:tcPr>
          <w:p w14:paraId="5D648853" w14:textId="77777777" w:rsidR="0060424E" w:rsidRDefault="0060424E" w:rsidP="001978FA">
            <w:pPr>
              <w:jc w:val="center"/>
            </w:pPr>
            <w:r>
              <w:t>22</w:t>
            </w:r>
          </w:p>
        </w:tc>
        <w:tc>
          <w:tcPr>
            <w:tcW w:w="581" w:type="dxa"/>
            <w:tcBorders>
              <w:top w:val="nil"/>
              <w:left w:val="nil"/>
              <w:right w:val="nil"/>
            </w:tcBorders>
          </w:tcPr>
          <w:p w14:paraId="74CEB1FD" w14:textId="77777777" w:rsidR="0060424E" w:rsidRDefault="0060424E" w:rsidP="001978FA">
            <w:pPr>
              <w:jc w:val="center"/>
            </w:pPr>
            <w:r>
              <w:t>23</w:t>
            </w:r>
          </w:p>
        </w:tc>
        <w:tc>
          <w:tcPr>
            <w:tcW w:w="581" w:type="dxa"/>
            <w:tcBorders>
              <w:top w:val="nil"/>
              <w:left w:val="nil"/>
              <w:right w:val="nil"/>
            </w:tcBorders>
          </w:tcPr>
          <w:p w14:paraId="388F2EF2" w14:textId="77777777" w:rsidR="0060424E" w:rsidRDefault="0060424E" w:rsidP="001978FA">
            <w:pPr>
              <w:jc w:val="center"/>
            </w:pPr>
            <w:r>
              <w:t>24</w:t>
            </w:r>
          </w:p>
        </w:tc>
      </w:tr>
      <w:tr w:rsidR="0060424E" w14:paraId="18A2CFAF" w14:textId="77777777" w:rsidTr="001978FA">
        <w:trPr>
          <w:trHeight w:val="240"/>
        </w:trPr>
        <w:tc>
          <w:tcPr>
            <w:tcW w:w="582" w:type="dxa"/>
          </w:tcPr>
          <w:p w14:paraId="35A4E54E" w14:textId="77777777" w:rsidR="0060424E" w:rsidRDefault="0060424E" w:rsidP="001978FA">
            <w:pPr>
              <w:jc w:val="center"/>
            </w:pPr>
            <w:r>
              <w:t>-1</w:t>
            </w:r>
          </w:p>
        </w:tc>
        <w:tc>
          <w:tcPr>
            <w:tcW w:w="582" w:type="dxa"/>
          </w:tcPr>
          <w:p w14:paraId="11FDA4D9" w14:textId="77777777" w:rsidR="0060424E" w:rsidRDefault="0060424E" w:rsidP="001978FA">
            <w:pPr>
              <w:jc w:val="center"/>
            </w:pPr>
            <w:r>
              <w:t>15</w:t>
            </w:r>
          </w:p>
        </w:tc>
        <w:tc>
          <w:tcPr>
            <w:tcW w:w="582" w:type="dxa"/>
          </w:tcPr>
          <w:p w14:paraId="4AA9E58F" w14:textId="77777777" w:rsidR="0060424E" w:rsidRDefault="0060424E" w:rsidP="001978FA">
            <w:pPr>
              <w:jc w:val="center"/>
            </w:pPr>
            <w:r>
              <w:t>0</w:t>
            </w:r>
          </w:p>
        </w:tc>
        <w:tc>
          <w:tcPr>
            <w:tcW w:w="582" w:type="dxa"/>
          </w:tcPr>
          <w:p w14:paraId="72D878C9" w14:textId="77777777" w:rsidR="0060424E" w:rsidRDefault="0060424E" w:rsidP="001978FA">
            <w:pPr>
              <w:jc w:val="center"/>
            </w:pPr>
            <w:r>
              <w:t>-1</w:t>
            </w:r>
          </w:p>
        </w:tc>
        <w:tc>
          <w:tcPr>
            <w:tcW w:w="582" w:type="dxa"/>
          </w:tcPr>
          <w:p w14:paraId="759EAF0D" w14:textId="77777777" w:rsidR="0060424E" w:rsidRDefault="0060424E" w:rsidP="001978FA">
            <w:pPr>
              <w:jc w:val="center"/>
            </w:pPr>
            <w:r>
              <w:t>0</w:t>
            </w:r>
          </w:p>
        </w:tc>
        <w:tc>
          <w:tcPr>
            <w:tcW w:w="581" w:type="dxa"/>
          </w:tcPr>
          <w:p w14:paraId="63AE85A0" w14:textId="77777777" w:rsidR="0060424E" w:rsidRDefault="0060424E" w:rsidP="001978FA">
            <w:pPr>
              <w:jc w:val="center"/>
            </w:pPr>
            <w:r>
              <w:t>29</w:t>
            </w:r>
          </w:p>
        </w:tc>
        <w:tc>
          <w:tcPr>
            <w:tcW w:w="581" w:type="dxa"/>
          </w:tcPr>
          <w:p w14:paraId="3949275D" w14:textId="77777777" w:rsidR="0060424E" w:rsidRDefault="0060424E" w:rsidP="001978FA">
            <w:pPr>
              <w:jc w:val="center"/>
            </w:pPr>
            <w:r>
              <w:t>0</w:t>
            </w:r>
          </w:p>
        </w:tc>
        <w:tc>
          <w:tcPr>
            <w:tcW w:w="581" w:type="dxa"/>
          </w:tcPr>
          <w:p w14:paraId="4677E544" w14:textId="77777777" w:rsidR="0060424E" w:rsidRDefault="0060424E" w:rsidP="001978FA">
            <w:pPr>
              <w:jc w:val="center"/>
            </w:pPr>
            <w:r>
              <w:t>20</w:t>
            </w:r>
          </w:p>
        </w:tc>
        <w:tc>
          <w:tcPr>
            <w:tcW w:w="581" w:type="dxa"/>
          </w:tcPr>
          <w:p w14:paraId="00A32A50" w14:textId="77777777" w:rsidR="0060424E" w:rsidRDefault="0060424E" w:rsidP="001978FA">
            <w:pPr>
              <w:jc w:val="center"/>
            </w:pPr>
            <w:r>
              <w:t>-1</w:t>
            </w:r>
          </w:p>
        </w:tc>
        <w:tc>
          <w:tcPr>
            <w:tcW w:w="581" w:type="dxa"/>
          </w:tcPr>
          <w:p w14:paraId="0E9AF2EB" w14:textId="77777777" w:rsidR="0060424E" w:rsidRDefault="0060424E" w:rsidP="001978FA">
            <w:pPr>
              <w:jc w:val="center"/>
            </w:pPr>
            <w:r>
              <w:t>0</w:t>
            </w:r>
          </w:p>
        </w:tc>
        <w:tc>
          <w:tcPr>
            <w:tcW w:w="581" w:type="dxa"/>
          </w:tcPr>
          <w:p w14:paraId="6965C928" w14:textId="77777777" w:rsidR="0060424E" w:rsidRDefault="0060424E" w:rsidP="001978FA">
            <w:pPr>
              <w:jc w:val="center"/>
            </w:pPr>
            <w:r>
              <w:t>33</w:t>
            </w:r>
          </w:p>
        </w:tc>
        <w:tc>
          <w:tcPr>
            <w:tcW w:w="581" w:type="dxa"/>
          </w:tcPr>
          <w:p w14:paraId="00E2FA2F" w14:textId="77777777" w:rsidR="0060424E" w:rsidRDefault="0060424E" w:rsidP="001978FA">
            <w:pPr>
              <w:jc w:val="center"/>
            </w:pPr>
            <w:r>
              <w:t>0</w:t>
            </w:r>
          </w:p>
        </w:tc>
        <w:tc>
          <w:tcPr>
            <w:tcW w:w="581" w:type="dxa"/>
          </w:tcPr>
          <w:p w14:paraId="1EA4956C" w14:textId="77777777" w:rsidR="0060424E" w:rsidRDefault="0060424E" w:rsidP="001978FA">
            <w:pPr>
              <w:jc w:val="center"/>
            </w:pPr>
            <w:r>
              <w:t>0</w:t>
            </w:r>
          </w:p>
        </w:tc>
        <w:tc>
          <w:tcPr>
            <w:tcW w:w="581" w:type="dxa"/>
          </w:tcPr>
          <w:p w14:paraId="2B051A7E" w14:textId="77777777" w:rsidR="0060424E" w:rsidRDefault="0060424E" w:rsidP="001978FA">
            <w:pPr>
              <w:jc w:val="center"/>
            </w:pPr>
            <w:r>
              <w:t>37</w:t>
            </w:r>
          </w:p>
        </w:tc>
        <w:tc>
          <w:tcPr>
            <w:tcW w:w="581" w:type="dxa"/>
          </w:tcPr>
          <w:p w14:paraId="7DD612F9" w14:textId="77777777" w:rsidR="0060424E" w:rsidRDefault="0060424E" w:rsidP="001978FA">
            <w:pPr>
              <w:jc w:val="center"/>
            </w:pPr>
            <w:r>
              <w:t>0</w:t>
            </w:r>
          </w:p>
        </w:tc>
      </w:tr>
    </w:tbl>
    <w:p w14:paraId="39063A20" w14:textId="77777777" w:rsidR="0060424E" w:rsidRDefault="0060424E" w:rsidP="0060424E">
      <w:pPr>
        <w:jc w:val="center"/>
      </w:pPr>
    </w:p>
    <w:tbl>
      <w:tblPr>
        <w:tblStyle w:val="TableGrid"/>
        <w:tblW w:w="0" w:type="auto"/>
        <w:tblLook w:val="04A0" w:firstRow="1" w:lastRow="0" w:firstColumn="1" w:lastColumn="0" w:noHBand="0" w:noVBand="1"/>
      </w:tblPr>
      <w:tblGrid>
        <w:gridCol w:w="582"/>
        <w:gridCol w:w="582"/>
        <w:gridCol w:w="582"/>
        <w:gridCol w:w="582"/>
        <w:gridCol w:w="582"/>
        <w:gridCol w:w="581"/>
        <w:gridCol w:w="581"/>
        <w:gridCol w:w="581"/>
        <w:gridCol w:w="581"/>
        <w:gridCol w:w="581"/>
        <w:gridCol w:w="581"/>
        <w:gridCol w:w="581"/>
        <w:gridCol w:w="581"/>
        <w:gridCol w:w="581"/>
        <w:gridCol w:w="581"/>
      </w:tblGrid>
      <w:tr w:rsidR="0060424E" w14:paraId="25A6063A" w14:textId="77777777" w:rsidTr="001978FA">
        <w:tc>
          <w:tcPr>
            <w:tcW w:w="582" w:type="dxa"/>
            <w:tcBorders>
              <w:top w:val="nil"/>
              <w:left w:val="nil"/>
              <w:bottom w:val="single" w:sz="4" w:space="0" w:color="auto"/>
              <w:right w:val="nil"/>
            </w:tcBorders>
          </w:tcPr>
          <w:p w14:paraId="3EF0B764" w14:textId="77777777" w:rsidR="0060424E" w:rsidRDefault="0060424E" w:rsidP="001978FA">
            <w:pPr>
              <w:jc w:val="center"/>
            </w:pPr>
            <w:r>
              <w:t>25</w:t>
            </w:r>
          </w:p>
        </w:tc>
        <w:tc>
          <w:tcPr>
            <w:tcW w:w="582" w:type="dxa"/>
            <w:tcBorders>
              <w:top w:val="nil"/>
              <w:left w:val="nil"/>
              <w:bottom w:val="single" w:sz="4" w:space="0" w:color="auto"/>
              <w:right w:val="nil"/>
            </w:tcBorders>
          </w:tcPr>
          <w:p w14:paraId="33B84208" w14:textId="77777777" w:rsidR="0060424E" w:rsidRDefault="0060424E" w:rsidP="001978FA">
            <w:pPr>
              <w:jc w:val="center"/>
            </w:pPr>
            <w:r>
              <w:t>26</w:t>
            </w:r>
          </w:p>
        </w:tc>
        <w:tc>
          <w:tcPr>
            <w:tcW w:w="582" w:type="dxa"/>
            <w:tcBorders>
              <w:top w:val="nil"/>
              <w:left w:val="nil"/>
              <w:bottom w:val="single" w:sz="4" w:space="0" w:color="auto"/>
              <w:right w:val="nil"/>
            </w:tcBorders>
          </w:tcPr>
          <w:p w14:paraId="3ECA0A6B" w14:textId="77777777" w:rsidR="0060424E" w:rsidRDefault="0060424E" w:rsidP="001978FA">
            <w:pPr>
              <w:jc w:val="center"/>
            </w:pPr>
            <w:r>
              <w:t>27</w:t>
            </w:r>
          </w:p>
        </w:tc>
        <w:tc>
          <w:tcPr>
            <w:tcW w:w="582" w:type="dxa"/>
            <w:tcBorders>
              <w:top w:val="nil"/>
              <w:left w:val="nil"/>
              <w:bottom w:val="single" w:sz="4" w:space="0" w:color="auto"/>
              <w:right w:val="nil"/>
            </w:tcBorders>
          </w:tcPr>
          <w:p w14:paraId="67FE78B8" w14:textId="77777777" w:rsidR="0060424E" w:rsidRDefault="0060424E" w:rsidP="001978FA">
            <w:pPr>
              <w:jc w:val="center"/>
            </w:pPr>
            <w:r>
              <w:t>28</w:t>
            </w:r>
          </w:p>
        </w:tc>
        <w:tc>
          <w:tcPr>
            <w:tcW w:w="582" w:type="dxa"/>
            <w:tcBorders>
              <w:top w:val="nil"/>
              <w:left w:val="nil"/>
              <w:bottom w:val="single" w:sz="4" w:space="0" w:color="auto"/>
              <w:right w:val="nil"/>
            </w:tcBorders>
          </w:tcPr>
          <w:p w14:paraId="286A207C" w14:textId="77777777" w:rsidR="0060424E" w:rsidRDefault="0060424E" w:rsidP="001978FA">
            <w:pPr>
              <w:jc w:val="center"/>
            </w:pPr>
            <w:r>
              <w:t>29</w:t>
            </w:r>
          </w:p>
        </w:tc>
        <w:tc>
          <w:tcPr>
            <w:tcW w:w="581" w:type="dxa"/>
            <w:tcBorders>
              <w:top w:val="nil"/>
              <w:left w:val="nil"/>
              <w:bottom w:val="single" w:sz="4" w:space="0" w:color="auto"/>
              <w:right w:val="nil"/>
            </w:tcBorders>
          </w:tcPr>
          <w:p w14:paraId="0A6CEF45" w14:textId="77777777" w:rsidR="0060424E" w:rsidRDefault="0060424E" w:rsidP="001978FA">
            <w:pPr>
              <w:jc w:val="center"/>
            </w:pPr>
            <w:r>
              <w:t>30</w:t>
            </w:r>
          </w:p>
        </w:tc>
        <w:tc>
          <w:tcPr>
            <w:tcW w:w="581" w:type="dxa"/>
            <w:tcBorders>
              <w:top w:val="nil"/>
              <w:left w:val="nil"/>
              <w:bottom w:val="single" w:sz="4" w:space="0" w:color="auto"/>
              <w:right w:val="nil"/>
            </w:tcBorders>
          </w:tcPr>
          <w:p w14:paraId="1023E2B7" w14:textId="77777777" w:rsidR="0060424E" w:rsidRDefault="0060424E" w:rsidP="001978FA">
            <w:pPr>
              <w:jc w:val="center"/>
            </w:pPr>
            <w:r>
              <w:t>31</w:t>
            </w:r>
          </w:p>
        </w:tc>
        <w:tc>
          <w:tcPr>
            <w:tcW w:w="581" w:type="dxa"/>
            <w:tcBorders>
              <w:top w:val="nil"/>
              <w:left w:val="nil"/>
              <w:bottom w:val="single" w:sz="4" w:space="0" w:color="auto"/>
              <w:right w:val="nil"/>
            </w:tcBorders>
          </w:tcPr>
          <w:p w14:paraId="4BBD463E" w14:textId="77777777" w:rsidR="0060424E" w:rsidRDefault="0060424E" w:rsidP="001978FA">
            <w:pPr>
              <w:jc w:val="center"/>
            </w:pPr>
            <w:r>
              <w:t>32</w:t>
            </w:r>
          </w:p>
        </w:tc>
        <w:tc>
          <w:tcPr>
            <w:tcW w:w="581" w:type="dxa"/>
            <w:tcBorders>
              <w:top w:val="nil"/>
              <w:left w:val="nil"/>
              <w:bottom w:val="single" w:sz="4" w:space="0" w:color="auto"/>
              <w:right w:val="nil"/>
            </w:tcBorders>
          </w:tcPr>
          <w:p w14:paraId="373CA878" w14:textId="77777777" w:rsidR="0060424E" w:rsidRDefault="0060424E" w:rsidP="001978FA">
            <w:pPr>
              <w:jc w:val="center"/>
            </w:pPr>
            <w:r>
              <w:t>33</w:t>
            </w:r>
          </w:p>
        </w:tc>
        <w:tc>
          <w:tcPr>
            <w:tcW w:w="581" w:type="dxa"/>
            <w:tcBorders>
              <w:top w:val="nil"/>
              <w:left w:val="nil"/>
              <w:bottom w:val="single" w:sz="4" w:space="0" w:color="auto"/>
              <w:right w:val="nil"/>
            </w:tcBorders>
          </w:tcPr>
          <w:p w14:paraId="2D17C54F" w14:textId="77777777" w:rsidR="0060424E" w:rsidRDefault="0060424E" w:rsidP="001978FA">
            <w:pPr>
              <w:jc w:val="center"/>
            </w:pPr>
            <w:r>
              <w:t>34</w:t>
            </w:r>
          </w:p>
        </w:tc>
        <w:tc>
          <w:tcPr>
            <w:tcW w:w="581" w:type="dxa"/>
            <w:tcBorders>
              <w:top w:val="nil"/>
              <w:left w:val="nil"/>
              <w:bottom w:val="single" w:sz="4" w:space="0" w:color="auto"/>
              <w:right w:val="nil"/>
            </w:tcBorders>
          </w:tcPr>
          <w:p w14:paraId="03F926A5" w14:textId="77777777" w:rsidR="0060424E" w:rsidRDefault="0060424E" w:rsidP="001978FA">
            <w:pPr>
              <w:jc w:val="center"/>
            </w:pPr>
            <w:r>
              <w:t>35</w:t>
            </w:r>
          </w:p>
        </w:tc>
        <w:tc>
          <w:tcPr>
            <w:tcW w:w="581" w:type="dxa"/>
            <w:tcBorders>
              <w:top w:val="nil"/>
              <w:left w:val="nil"/>
              <w:bottom w:val="single" w:sz="4" w:space="0" w:color="auto"/>
              <w:right w:val="nil"/>
            </w:tcBorders>
          </w:tcPr>
          <w:p w14:paraId="084C2B3D" w14:textId="77777777" w:rsidR="0060424E" w:rsidRDefault="0060424E" w:rsidP="001978FA">
            <w:pPr>
              <w:jc w:val="center"/>
            </w:pPr>
            <w:r>
              <w:t>36</w:t>
            </w:r>
          </w:p>
        </w:tc>
        <w:tc>
          <w:tcPr>
            <w:tcW w:w="581" w:type="dxa"/>
            <w:tcBorders>
              <w:top w:val="nil"/>
              <w:left w:val="nil"/>
              <w:bottom w:val="single" w:sz="4" w:space="0" w:color="auto"/>
              <w:right w:val="nil"/>
            </w:tcBorders>
          </w:tcPr>
          <w:p w14:paraId="6D23657A" w14:textId="77777777" w:rsidR="0060424E" w:rsidRDefault="0060424E" w:rsidP="001978FA">
            <w:pPr>
              <w:jc w:val="center"/>
            </w:pPr>
            <w:r>
              <w:t>37</w:t>
            </w:r>
          </w:p>
        </w:tc>
        <w:tc>
          <w:tcPr>
            <w:tcW w:w="581" w:type="dxa"/>
            <w:tcBorders>
              <w:top w:val="nil"/>
              <w:left w:val="nil"/>
              <w:bottom w:val="single" w:sz="4" w:space="0" w:color="auto"/>
              <w:right w:val="nil"/>
            </w:tcBorders>
          </w:tcPr>
          <w:p w14:paraId="01F8DA82" w14:textId="77777777" w:rsidR="0060424E" w:rsidRDefault="0060424E" w:rsidP="001978FA">
            <w:pPr>
              <w:jc w:val="center"/>
            </w:pPr>
            <w:r>
              <w:t>38</w:t>
            </w:r>
          </w:p>
        </w:tc>
        <w:tc>
          <w:tcPr>
            <w:tcW w:w="581" w:type="dxa"/>
            <w:tcBorders>
              <w:top w:val="nil"/>
              <w:left w:val="nil"/>
              <w:bottom w:val="single" w:sz="4" w:space="0" w:color="auto"/>
              <w:right w:val="nil"/>
            </w:tcBorders>
          </w:tcPr>
          <w:p w14:paraId="42E350F8" w14:textId="77777777" w:rsidR="0060424E" w:rsidRDefault="0060424E" w:rsidP="001978FA">
            <w:pPr>
              <w:jc w:val="center"/>
            </w:pPr>
            <w:r>
              <w:t>39</w:t>
            </w:r>
          </w:p>
        </w:tc>
      </w:tr>
      <w:tr w:rsidR="0060424E" w14:paraId="485E7D2C" w14:textId="77777777" w:rsidTr="001978FA">
        <w:trPr>
          <w:trHeight w:val="240"/>
        </w:trPr>
        <w:tc>
          <w:tcPr>
            <w:tcW w:w="582" w:type="dxa"/>
            <w:tcBorders>
              <w:top w:val="single" w:sz="4" w:space="0" w:color="auto"/>
            </w:tcBorders>
          </w:tcPr>
          <w:p w14:paraId="6D49982A" w14:textId="77777777" w:rsidR="0060424E" w:rsidRDefault="0060424E" w:rsidP="001978FA">
            <w:pPr>
              <w:jc w:val="center"/>
            </w:pPr>
            <w:r>
              <w:t>23</w:t>
            </w:r>
          </w:p>
        </w:tc>
        <w:tc>
          <w:tcPr>
            <w:tcW w:w="582" w:type="dxa"/>
            <w:tcBorders>
              <w:top w:val="single" w:sz="4" w:space="0" w:color="auto"/>
            </w:tcBorders>
          </w:tcPr>
          <w:p w14:paraId="3B5F6CD5" w14:textId="77777777" w:rsidR="0060424E" w:rsidRDefault="0060424E" w:rsidP="001978FA">
            <w:pPr>
              <w:jc w:val="center"/>
            </w:pPr>
            <w:r>
              <w:t>0</w:t>
            </w:r>
          </w:p>
        </w:tc>
        <w:tc>
          <w:tcPr>
            <w:tcW w:w="582" w:type="dxa"/>
            <w:tcBorders>
              <w:top w:val="single" w:sz="4" w:space="0" w:color="auto"/>
            </w:tcBorders>
          </w:tcPr>
          <w:p w14:paraId="56DEFEAB" w14:textId="77777777" w:rsidR="0060424E" w:rsidRDefault="0060424E" w:rsidP="001978FA">
            <w:pPr>
              <w:jc w:val="center"/>
            </w:pPr>
            <w:r>
              <w:t>0</w:t>
            </w:r>
          </w:p>
        </w:tc>
        <w:tc>
          <w:tcPr>
            <w:tcW w:w="582" w:type="dxa"/>
            <w:tcBorders>
              <w:top w:val="single" w:sz="4" w:space="0" w:color="auto"/>
            </w:tcBorders>
          </w:tcPr>
          <w:p w14:paraId="43DCD76A" w14:textId="77777777" w:rsidR="0060424E" w:rsidRDefault="0060424E" w:rsidP="001978FA">
            <w:pPr>
              <w:jc w:val="center"/>
            </w:pPr>
            <w:r>
              <w:t>0</w:t>
            </w:r>
          </w:p>
        </w:tc>
        <w:tc>
          <w:tcPr>
            <w:tcW w:w="582" w:type="dxa"/>
            <w:tcBorders>
              <w:top w:val="single" w:sz="4" w:space="0" w:color="auto"/>
            </w:tcBorders>
          </w:tcPr>
          <w:p w14:paraId="0A40C990" w14:textId="77777777" w:rsidR="0060424E" w:rsidRDefault="0060424E" w:rsidP="001978FA">
            <w:pPr>
              <w:jc w:val="center"/>
            </w:pPr>
            <w:r>
              <w:t>10</w:t>
            </w:r>
          </w:p>
        </w:tc>
        <w:tc>
          <w:tcPr>
            <w:tcW w:w="581" w:type="dxa"/>
            <w:tcBorders>
              <w:top w:val="single" w:sz="4" w:space="0" w:color="auto"/>
            </w:tcBorders>
          </w:tcPr>
          <w:p w14:paraId="72815ACC" w14:textId="77777777" w:rsidR="0060424E" w:rsidRDefault="0060424E" w:rsidP="001978FA">
            <w:pPr>
              <w:jc w:val="center"/>
            </w:pPr>
            <w:r>
              <w:t>0</w:t>
            </w:r>
          </w:p>
        </w:tc>
        <w:tc>
          <w:tcPr>
            <w:tcW w:w="581" w:type="dxa"/>
            <w:tcBorders>
              <w:top w:val="single" w:sz="4" w:space="0" w:color="auto"/>
            </w:tcBorders>
          </w:tcPr>
          <w:p w14:paraId="67853ADE" w14:textId="77777777" w:rsidR="0060424E" w:rsidRDefault="0060424E" w:rsidP="001978FA">
            <w:pPr>
              <w:jc w:val="center"/>
            </w:pPr>
            <w:r>
              <w:t>-1</w:t>
            </w:r>
          </w:p>
        </w:tc>
        <w:tc>
          <w:tcPr>
            <w:tcW w:w="581" w:type="dxa"/>
            <w:tcBorders>
              <w:top w:val="single" w:sz="4" w:space="0" w:color="auto"/>
            </w:tcBorders>
          </w:tcPr>
          <w:p w14:paraId="7D30531A" w14:textId="77777777" w:rsidR="0060424E" w:rsidRDefault="0060424E" w:rsidP="001978FA">
            <w:pPr>
              <w:jc w:val="center"/>
            </w:pPr>
            <w:r>
              <w:t>0</w:t>
            </w:r>
          </w:p>
        </w:tc>
        <w:tc>
          <w:tcPr>
            <w:tcW w:w="581" w:type="dxa"/>
            <w:tcBorders>
              <w:top w:val="single" w:sz="4" w:space="0" w:color="auto"/>
            </w:tcBorders>
          </w:tcPr>
          <w:p w14:paraId="41F10155" w14:textId="77777777" w:rsidR="0060424E" w:rsidRDefault="0060424E" w:rsidP="001978FA">
            <w:pPr>
              <w:jc w:val="center"/>
            </w:pPr>
            <w:r>
              <w:t>-1</w:t>
            </w:r>
          </w:p>
        </w:tc>
        <w:tc>
          <w:tcPr>
            <w:tcW w:w="581" w:type="dxa"/>
            <w:tcBorders>
              <w:top w:val="single" w:sz="4" w:space="0" w:color="auto"/>
            </w:tcBorders>
          </w:tcPr>
          <w:p w14:paraId="55CD0181" w14:textId="77777777" w:rsidR="0060424E" w:rsidRDefault="0060424E" w:rsidP="001978FA">
            <w:pPr>
              <w:jc w:val="center"/>
            </w:pPr>
            <w:r>
              <w:t>0</w:t>
            </w:r>
          </w:p>
        </w:tc>
        <w:tc>
          <w:tcPr>
            <w:tcW w:w="581" w:type="dxa"/>
            <w:tcBorders>
              <w:top w:val="single" w:sz="4" w:space="0" w:color="auto"/>
            </w:tcBorders>
          </w:tcPr>
          <w:p w14:paraId="34BF93B8" w14:textId="77777777" w:rsidR="0060424E" w:rsidRDefault="0060424E" w:rsidP="001978FA">
            <w:pPr>
              <w:jc w:val="center"/>
            </w:pPr>
            <w:r>
              <w:t>31</w:t>
            </w:r>
          </w:p>
        </w:tc>
        <w:tc>
          <w:tcPr>
            <w:tcW w:w="581" w:type="dxa"/>
            <w:tcBorders>
              <w:top w:val="single" w:sz="4" w:space="0" w:color="auto"/>
            </w:tcBorders>
          </w:tcPr>
          <w:p w14:paraId="3492DC3A" w14:textId="77777777" w:rsidR="0060424E" w:rsidRDefault="0060424E" w:rsidP="001978FA">
            <w:pPr>
              <w:jc w:val="center"/>
            </w:pPr>
            <w:r>
              <w:t>0</w:t>
            </w:r>
          </w:p>
        </w:tc>
        <w:tc>
          <w:tcPr>
            <w:tcW w:w="581" w:type="dxa"/>
            <w:tcBorders>
              <w:top w:val="single" w:sz="4" w:space="0" w:color="auto"/>
            </w:tcBorders>
          </w:tcPr>
          <w:p w14:paraId="01176382" w14:textId="77777777" w:rsidR="0060424E" w:rsidRDefault="0060424E" w:rsidP="001978FA">
            <w:pPr>
              <w:jc w:val="center"/>
            </w:pPr>
            <w:r>
              <w:t>35</w:t>
            </w:r>
          </w:p>
        </w:tc>
        <w:tc>
          <w:tcPr>
            <w:tcW w:w="581" w:type="dxa"/>
            <w:tcBorders>
              <w:top w:val="single" w:sz="4" w:space="0" w:color="auto"/>
            </w:tcBorders>
          </w:tcPr>
          <w:p w14:paraId="79511BCF" w14:textId="77777777" w:rsidR="0060424E" w:rsidRDefault="0060424E" w:rsidP="001978FA">
            <w:pPr>
              <w:jc w:val="center"/>
            </w:pPr>
            <w:r>
              <w:t>-1</w:t>
            </w:r>
          </w:p>
        </w:tc>
        <w:tc>
          <w:tcPr>
            <w:tcW w:w="581" w:type="dxa"/>
            <w:tcBorders>
              <w:top w:val="single" w:sz="4" w:space="0" w:color="auto"/>
            </w:tcBorders>
          </w:tcPr>
          <w:p w14:paraId="37A4CD23" w14:textId="77777777" w:rsidR="0060424E" w:rsidRDefault="0060424E" w:rsidP="001978FA">
            <w:pPr>
              <w:jc w:val="center"/>
            </w:pPr>
            <w:r>
              <w:t>0</w:t>
            </w:r>
          </w:p>
        </w:tc>
      </w:tr>
    </w:tbl>
    <w:p w14:paraId="6BF4E96F" w14:textId="77777777" w:rsidR="0060424E" w:rsidRDefault="0060424E" w:rsidP="0060424E"/>
    <w:p w14:paraId="2DAC291B" w14:textId="77777777" w:rsidR="0060424E" w:rsidRDefault="0060424E" w:rsidP="0060424E">
      <w:r>
        <w:t xml:space="preserve">Para este sistema de ficheros se pide responder </w:t>
      </w:r>
      <w:r w:rsidRPr="00E90531">
        <w:rPr>
          <w:b/>
        </w:rPr>
        <w:t>de forma justificada</w:t>
      </w:r>
      <w:r>
        <w:t xml:space="preserve"> a las siguientes preguntas:</w:t>
      </w:r>
    </w:p>
    <w:p w14:paraId="40B1CC4C" w14:textId="77777777" w:rsidR="0060424E" w:rsidRDefault="0060424E" w:rsidP="0060424E">
      <w:pPr>
        <w:pStyle w:val="ListParagraph"/>
        <w:numPr>
          <w:ilvl w:val="0"/>
          <w:numId w:val="4"/>
        </w:numPr>
      </w:pPr>
      <w:r>
        <w:t>¿Cuál es el tamaño total del sistema de ficheros? ¿Cuál la capacidad efectiva del sistema de ficheros (el espacio en bytes que puedo utilizar para almacenar los datos de los ficheros)?</w:t>
      </w:r>
    </w:p>
    <w:p w14:paraId="7FF75121" w14:textId="77777777" w:rsidR="0060424E" w:rsidRDefault="0060424E" w:rsidP="0060424E">
      <w:pPr>
        <w:pStyle w:val="ListParagraph"/>
        <w:numPr>
          <w:ilvl w:val="0"/>
          <w:numId w:val="4"/>
        </w:numPr>
      </w:pPr>
      <w:r>
        <w:t>¿Cuál es el número máximo de directorios que soporta y cuántos ficheros puede tener cada uno de ellos?</w:t>
      </w:r>
    </w:p>
    <w:p w14:paraId="4DF050CE" w14:textId="77777777" w:rsidR="0060424E" w:rsidRDefault="0060424E" w:rsidP="0060424E">
      <w:pPr>
        <w:pStyle w:val="ListParagraph"/>
        <w:numPr>
          <w:ilvl w:val="0"/>
          <w:numId w:val="4"/>
        </w:numPr>
      </w:pPr>
      <w:r>
        <w:t>¿Qué pueden representar los ficheros almacenados en el directorio /bin? Describe brevemente qué funcionalidad tiene cada uno de ellos.</w:t>
      </w:r>
    </w:p>
    <w:p w14:paraId="1758C562" w14:textId="77777777" w:rsidR="0060424E" w:rsidRDefault="0060424E" w:rsidP="0060424E">
      <w:pPr>
        <w:pStyle w:val="ListParagraph"/>
        <w:numPr>
          <w:ilvl w:val="0"/>
          <w:numId w:val="4"/>
        </w:numPr>
      </w:pPr>
      <w:r>
        <w:t xml:space="preserve">Explique qué bloques almacenan la información del fichero </w:t>
      </w:r>
      <w:r w:rsidRPr="009D5A16">
        <w:rPr>
          <w:sz w:val="24"/>
        </w:rPr>
        <w:t>/document</w:t>
      </w:r>
      <w:r>
        <w:rPr>
          <w:sz w:val="24"/>
        </w:rPr>
        <w:t>o</w:t>
      </w:r>
      <w:r w:rsidRPr="009D5A16">
        <w:rPr>
          <w:sz w:val="24"/>
        </w:rPr>
        <w:t>s</w:t>
      </w:r>
      <w:r>
        <w:rPr>
          <w:sz w:val="24"/>
        </w:rPr>
        <w:t>/</w:t>
      </w:r>
      <w:r>
        <w:t>Doc.txt. ¿Cuál será el bloque que almacena el byte de datos del fichero 2050?</w:t>
      </w:r>
    </w:p>
    <w:p w14:paraId="4398EC36" w14:textId="77777777" w:rsidR="0060424E" w:rsidRDefault="0060424E" w:rsidP="0060424E">
      <w:pPr>
        <w:pStyle w:val="ListParagraph"/>
        <w:numPr>
          <w:ilvl w:val="0"/>
          <w:numId w:val="4"/>
        </w:numPr>
      </w:pPr>
      <w:r>
        <w:lastRenderedPageBreak/>
        <w:t xml:space="preserve">Indica los cambios en el sistema de fichero que implicarían crear un nuevo fichero, de nombre test.txt en el directorio </w:t>
      </w:r>
      <w:r w:rsidRPr="00E90531">
        <w:t>/documentos</w:t>
      </w:r>
      <w:r>
        <w:t xml:space="preserve"> con un tamaño de 3 bloques.</w:t>
      </w:r>
    </w:p>
    <w:p w14:paraId="5CAAA284" w14:textId="77777777" w:rsidR="0060424E" w:rsidRDefault="0060424E" w:rsidP="0060424E">
      <w:pPr>
        <w:pStyle w:val="ListParagraph"/>
        <w:numPr>
          <w:ilvl w:val="0"/>
          <w:numId w:val="4"/>
        </w:numPr>
      </w:pPr>
      <w:r>
        <w:t>Un factor importante a la hora de mejorar el rendimiento de un sistema de ficheros es intentar minimizar el número de accesos a las estructuras de datos del mismo, con el fin de reducir el tiempo de localización de un determinado bloque de datos. ¿Qué inconveniente tiene este tipo de sistema de ficheros cuando se accede de forma aleatoria (no secuencial) a ficheros de gran tamaño? ¿Sucede el mismo inconveniente para los sistemas de  ficheros basados en índices (como es el basado en UNIX con i-nodos)?</w:t>
      </w:r>
    </w:p>
    <w:p w14:paraId="1929860F" w14:textId="77777777" w:rsidR="0060424E" w:rsidRDefault="0060424E" w:rsidP="0060424E"/>
    <w:p w14:paraId="6908BAB3" w14:textId="77777777" w:rsidR="0060424E" w:rsidRPr="00210C75" w:rsidRDefault="0060424E" w:rsidP="00210C75">
      <w:pPr>
        <w:widowControl w:val="0"/>
        <w:autoSpaceDE w:val="0"/>
        <w:autoSpaceDN w:val="0"/>
        <w:adjustRightInd w:val="0"/>
        <w:spacing w:after="0" w:line="240" w:lineRule="auto"/>
        <w:rPr>
          <w:rFonts w:ascii="Arial" w:hAnsi="Arial" w:cs="Arial"/>
          <w:b/>
          <w:sz w:val="24"/>
          <w:szCs w:val="24"/>
        </w:rPr>
      </w:pPr>
      <w:r w:rsidRPr="00210C75">
        <w:rPr>
          <w:rFonts w:ascii="Arial" w:hAnsi="Arial" w:cs="Arial"/>
          <w:b/>
          <w:sz w:val="24"/>
          <w:szCs w:val="24"/>
        </w:rPr>
        <w:t>SOLUCIÓN</w:t>
      </w:r>
    </w:p>
    <w:p w14:paraId="0EEF4949" w14:textId="77777777" w:rsidR="0060424E" w:rsidRPr="009A250C" w:rsidRDefault="0060424E" w:rsidP="0060424E">
      <w:pPr>
        <w:rPr>
          <w:color w:val="0070C0"/>
        </w:rPr>
      </w:pPr>
    </w:p>
    <w:p w14:paraId="0CDB2A59" w14:textId="77777777" w:rsidR="0060424E" w:rsidRDefault="0060424E" w:rsidP="0060424E">
      <w:pPr>
        <w:pStyle w:val="ListParagraph"/>
        <w:numPr>
          <w:ilvl w:val="0"/>
          <w:numId w:val="5"/>
        </w:numPr>
        <w:rPr>
          <w:color w:val="0070C0"/>
        </w:rPr>
      </w:pPr>
      <w:r w:rsidRPr="009A250C">
        <w:rPr>
          <w:color w:val="0070C0"/>
        </w:rPr>
        <w:t xml:space="preserve">La tabla FAT </w:t>
      </w:r>
      <w:r w:rsidRPr="0060424E">
        <w:rPr>
          <w:color w:val="4F81BD" w:themeColor="accent1"/>
        </w:rPr>
        <w:t>muestra</w:t>
      </w:r>
      <w:r w:rsidRPr="009A250C">
        <w:rPr>
          <w:color w:val="0070C0"/>
        </w:rPr>
        <w:t xml:space="preserve"> información únicamente de los bloques de datos de fichero. En total, son 30 bloques representando 30KB de capacidad efectiva.  A este número hay que añadir 10 bloques más utilizados internamente por el sistema de ficheros, lo que representa un tamaño para el sistema de ficheros completo de 40KB. </w:t>
      </w:r>
    </w:p>
    <w:p w14:paraId="4EF44DFB" w14:textId="77777777" w:rsidR="0060424E" w:rsidRDefault="0060424E" w:rsidP="0060424E">
      <w:pPr>
        <w:pStyle w:val="ListParagraph"/>
        <w:numPr>
          <w:ilvl w:val="0"/>
          <w:numId w:val="5"/>
        </w:numPr>
        <w:rPr>
          <w:color w:val="0070C0"/>
        </w:rPr>
      </w:pPr>
      <w:r>
        <w:rPr>
          <w:color w:val="0070C0"/>
        </w:rPr>
        <w:t xml:space="preserve">Debido a que cada directorio ocupa un bloque y de los 10 reservados 3 son utilizados para  </w:t>
      </w:r>
      <w:r w:rsidRPr="00073B98">
        <w:rPr>
          <w:color w:val="0070C0"/>
        </w:rPr>
        <w:t>para almacenar infor</w:t>
      </w:r>
      <w:r>
        <w:rPr>
          <w:color w:val="0070C0"/>
        </w:rPr>
        <w:t xml:space="preserve">mación del sistema de ficheros </w:t>
      </w:r>
      <w:r w:rsidRPr="00073B98">
        <w:rPr>
          <w:color w:val="0070C0"/>
        </w:rPr>
        <w:t>y del arranque del mismo</w:t>
      </w:r>
      <w:r>
        <w:rPr>
          <w:color w:val="0070C0"/>
        </w:rPr>
        <w:t>, quedarían 7 bloques para almacenar directorios, por lo que el número máximo de directorios sería de 7. Cada directorio ocupa un bloque (1KB) y cada entrada de un fichero ocupa (64+63+1=128B) por lo que el número máximo de ficheros que se puede almacenar en un directorio sería 1KB/128B=8 entradas.</w:t>
      </w:r>
    </w:p>
    <w:p w14:paraId="0D607220" w14:textId="77777777" w:rsidR="0060424E" w:rsidRPr="007F1734" w:rsidRDefault="0060424E" w:rsidP="0060424E">
      <w:pPr>
        <w:pStyle w:val="ListParagraph"/>
        <w:numPr>
          <w:ilvl w:val="0"/>
          <w:numId w:val="5"/>
        </w:numPr>
        <w:rPr>
          <w:color w:val="0070C0"/>
        </w:rPr>
      </w:pPr>
      <w:r w:rsidRPr="007F1734">
        <w:rPr>
          <w:color w:val="0070C0"/>
        </w:rPr>
        <w:t>Dado que el nombre del directorio es /bin y el nombre de cada fichero se deben corresponder con ejecutables de UNIX: ls muestra los contenidos de un directorio, ps los procesos del sistema, cd permite cambiar el directorio de la Shell y gcc es el compilador de C</w:t>
      </w:r>
      <w:r>
        <w:rPr>
          <w:color w:val="0070C0"/>
        </w:rPr>
        <w:t>.</w:t>
      </w:r>
    </w:p>
    <w:p w14:paraId="4806E43B" w14:textId="77777777" w:rsidR="0060424E" w:rsidRDefault="0060424E" w:rsidP="0060424E">
      <w:pPr>
        <w:pStyle w:val="ListParagraph"/>
        <w:numPr>
          <w:ilvl w:val="0"/>
          <w:numId w:val="5"/>
        </w:numPr>
        <w:rPr>
          <w:color w:val="0070C0"/>
        </w:rPr>
      </w:pPr>
      <w:r>
        <w:rPr>
          <w:color w:val="0070C0"/>
        </w:rPr>
        <w:t>Consultando la tabla de directorios, el bloque de comienzo del fichero es el 11. Accediendo a la tabla FAT se ve que el bloque 11 está encadenado con  el 15, el cual a su vez lo está con el 29, el que a su vez está con el 10 que es terminal. Así que el fichero ocupa la siguiente secuencia de 4 bloques: 11 -&gt; 15 -&gt; 29 -&gt; 10. El byte 2050 del fichero pertenece al tercer bloque, por lo que estará almacenado en el bloque 29.</w:t>
      </w:r>
    </w:p>
    <w:p w14:paraId="21E1B1D9" w14:textId="77777777" w:rsidR="00633A7E" w:rsidRPr="00F2479F" w:rsidRDefault="00633A7E" w:rsidP="00633A7E">
      <w:pPr>
        <w:pStyle w:val="ListParagraph"/>
        <w:numPr>
          <w:ilvl w:val="0"/>
          <w:numId w:val="5"/>
        </w:numPr>
        <w:rPr>
          <w:color w:val="0070C0"/>
        </w:rPr>
      </w:pPr>
    </w:p>
    <w:p w14:paraId="6A70999C" w14:textId="77777777" w:rsidR="00633A7E" w:rsidRPr="00562F85" w:rsidRDefault="00633A7E" w:rsidP="00633A7E">
      <w:pPr>
        <w:jc w:val="center"/>
        <w:rPr>
          <w:color w:val="0070C0"/>
          <w:sz w:val="24"/>
        </w:rPr>
      </w:pPr>
      <w:r w:rsidRPr="00562F85">
        <w:rPr>
          <w:color w:val="0070C0"/>
          <w:sz w:val="24"/>
        </w:rPr>
        <w:t>Directorio: /documentos</w:t>
      </w:r>
    </w:p>
    <w:tbl>
      <w:tblPr>
        <w:tblStyle w:val="TableGrid"/>
        <w:tblW w:w="0" w:type="auto"/>
        <w:tblLook w:val="04A0" w:firstRow="1" w:lastRow="0" w:firstColumn="1" w:lastColumn="0" w:noHBand="0" w:noVBand="1"/>
      </w:tblPr>
      <w:tblGrid>
        <w:gridCol w:w="1094"/>
        <w:gridCol w:w="1093"/>
        <w:gridCol w:w="1116"/>
        <w:gridCol w:w="773"/>
        <w:gridCol w:w="774"/>
        <w:gridCol w:w="774"/>
        <w:gridCol w:w="774"/>
        <w:gridCol w:w="774"/>
        <w:gridCol w:w="774"/>
        <w:gridCol w:w="774"/>
      </w:tblGrid>
      <w:tr w:rsidR="00633A7E" w:rsidRPr="00562F85" w14:paraId="301540F5" w14:textId="77777777" w:rsidTr="001A7670">
        <w:tc>
          <w:tcPr>
            <w:tcW w:w="1093" w:type="dxa"/>
          </w:tcPr>
          <w:p w14:paraId="7CC1F652" w14:textId="77777777" w:rsidR="00633A7E" w:rsidRPr="00562F85" w:rsidRDefault="00633A7E" w:rsidP="001A7670">
            <w:pPr>
              <w:rPr>
                <w:color w:val="0070C0"/>
              </w:rPr>
            </w:pPr>
            <w:r w:rsidRPr="00562F85">
              <w:rPr>
                <w:color w:val="0070C0"/>
              </w:rPr>
              <w:t>Config.cf</w:t>
            </w:r>
          </w:p>
        </w:tc>
        <w:tc>
          <w:tcPr>
            <w:tcW w:w="1093" w:type="dxa"/>
          </w:tcPr>
          <w:p w14:paraId="3813A346" w14:textId="77777777" w:rsidR="00633A7E" w:rsidRPr="00562F85" w:rsidRDefault="00633A7E" w:rsidP="001A7670">
            <w:pPr>
              <w:rPr>
                <w:color w:val="0070C0"/>
              </w:rPr>
            </w:pPr>
            <w:r w:rsidRPr="00562F85">
              <w:rPr>
                <w:color w:val="0070C0"/>
              </w:rPr>
              <w:t>Doc.txt</w:t>
            </w:r>
          </w:p>
        </w:tc>
        <w:tc>
          <w:tcPr>
            <w:tcW w:w="816" w:type="dxa"/>
          </w:tcPr>
          <w:p w14:paraId="646B7517" w14:textId="77777777" w:rsidR="00633A7E" w:rsidRPr="00E33D7C" w:rsidRDefault="00633A7E" w:rsidP="001A7670">
            <w:pPr>
              <w:jc w:val="center"/>
              <w:rPr>
                <w:b/>
                <w:color w:val="FF0000"/>
              </w:rPr>
            </w:pPr>
            <w:r w:rsidRPr="00E33D7C">
              <w:rPr>
                <w:b/>
                <w:color w:val="FF0000"/>
              </w:rPr>
              <w:t>text.txt</w:t>
            </w:r>
          </w:p>
        </w:tc>
        <w:tc>
          <w:tcPr>
            <w:tcW w:w="816" w:type="dxa"/>
          </w:tcPr>
          <w:p w14:paraId="0977EA32" w14:textId="77777777" w:rsidR="00633A7E" w:rsidRPr="00562F85" w:rsidRDefault="00633A7E" w:rsidP="001A7670">
            <w:pPr>
              <w:rPr>
                <w:color w:val="0070C0"/>
              </w:rPr>
            </w:pPr>
          </w:p>
        </w:tc>
        <w:tc>
          <w:tcPr>
            <w:tcW w:w="817" w:type="dxa"/>
          </w:tcPr>
          <w:p w14:paraId="586036C9" w14:textId="77777777" w:rsidR="00633A7E" w:rsidRPr="00562F85" w:rsidRDefault="00633A7E" w:rsidP="001A7670">
            <w:pPr>
              <w:rPr>
                <w:color w:val="0070C0"/>
              </w:rPr>
            </w:pPr>
          </w:p>
        </w:tc>
        <w:tc>
          <w:tcPr>
            <w:tcW w:w="817" w:type="dxa"/>
          </w:tcPr>
          <w:p w14:paraId="7E22A6D1" w14:textId="77777777" w:rsidR="00633A7E" w:rsidRPr="00562F85" w:rsidRDefault="00633A7E" w:rsidP="001A7670">
            <w:pPr>
              <w:rPr>
                <w:color w:val="0070C0"/>
              </w:rPr>
            </w:pPr>
          </w:p>
        </w:tc>
        <w:tc>
          <w:tcPr>
            <w:tcW w:w="817" w:type="dxa"/>
          </w:tcPr>
          <w:p w14:paraId="12668C0D" w14:textId="77777777" w:rsidR="00633A7E" w:rsidRPr="00562F85" w:rsidRDefault="00633A7E" w:rsidP="001A7670">
            <w:pPr>
              <w:rPr>
                <w:color w:val="0070C0"/>
              </w:rPr>
            </w:pPr>
          </w:p>
        </w:tc>
        <w:tc>
          <w:tcPr>
            <w:tcW w:w="817" w:type="dxa"/>
          </w:tcPr>
          <w:p w14:paraId="03178666" w14:textId="77777777" w:rsidR="00633A7E" w:rsidRPr="00562F85" w:rsidRDefault="00633A7E" w:rsidP="001A7670">
            <w:pPr>
              <w:rPr>
                <w:color w:val="0070C0"/>
              </w:rPr>
            </w:pPr>
          </w:p>
        </w:tc>
        <w:tc>
          <w:tcPr>
            <w:tcW w:w="817" w:type="dxa"/>
          </w:tcPr>
          <w:p w14:paraId="388BA8F5" w14:textId="77777777" w:rsidR="00633A7E" w:rsidRPr="00562F85" w:rsidRDefault="00633A7E" w:rsidP="001A7670">
            <w:pPr>
              <w:rPr>
                <w:color w:val="0070C0"/>
              </w:rPr>
            </w:pPr>
          </w:p>
        </w:tc>
        <w:tc>
          <w:tcPr>
            <w:tcW w:w="817" w:type="dxa"/>
          </w:tcPr>
          <w:p w14:paraId="60DD97CB" w14:textId="77777777" w:rsidR="00633A7E" w:rsidRPr="00562F85" w:rsidRDefault="00633A7E" w:rsidP="001A7670">
            <w:pPr>
              <w:rPr>
                <w:color w:val="0070C0"/>
              </w:rPr>
            </w:pPr>
          </w:p>
        </w:tc>
      </w:tr>
      <w:tr w:rsidR="00633A7E" w:rsidRPr="00562F85" w14:paraId="64E809FA" w14:textId="77777777" w:rsidTr="001A7670">
        <w:tc>
          <w:tcPr>
            <w:tcW w:w="1093" w:type="dxa"/>
          </w:tcPr>
          <w:p w14:paraId="3A69B44C" w14:textId="77777777" w:rsidR="00633A7E" w:rsidRPr="00562F85" w:rsidRDefault="00633A7E" w:rsidP="001A7670">
            <w:pPr>
              <w:rPr>
                <w:color w:val="0070C0"/>
              </w:rPr>
            </w:pPr>
            <w:r w:rsidRPr="00562F85">
              <w:rPr>
                <w:color w:val="0070C0"/>
              </w:rPr>
              <w:t>Metadata</w:t>
            </w:r>
          </w:p>
        </w:tc>
        <w:tc>
          <w:tcPr>
            <w:tcW w:w="1093" w:type="dxa"/>
          </w:tcPr>
          <w:p w14:paraId="0436916B" w14:textId="77777777" w:rsidR="00633A7E" w:rsidRPr="00562F85" w:rsidRDefault="00633A7E" w:rsidP="001A7670">
            <w:pPr>
              <w:rPr>
                <w:color w:val="0070C0"/>
              </w:rPr>
            </w:pPr>
            <w:r w:rsidRPr="00562F85">
              <w:rPr>
                <w:color w:val="0070C0"/>
              </w:rPr>
              <w:t>Metadata</w:t>
            </w:r>
          </w:p>
        </w:tc>
        <w:tc>
          <w:tcPr>
            <w:tcW w:w="816" w:type="dxa"/>
          </w:tcPr>
          <w:p w14:paraId="3C756620" w14:textId="77777777" w:rsidR="00633A7E" w:rsidRPr="00E33D7C" w:rsidRDefault="00633A7E" w:rsidP="001A7670">
            <w:pPr>
              <w:jc w:val="center"/>
              <w:rPr>
                <w:b/>
                <w:color w:val="FF0000"/>
              </w:rPr>
            </w:pPr>
            <w:r w:rsidRPr="00E33D7C">
              <w:rPr>
                <w:b/>
                <w:color w:val="FF0000"/>
              </w:rPr>
              <w:t>Metadata</w:t>
            </w:r>
          </w:p>
        </w:tc>
        <w:tc>
          <w:tcPr>
            <w:tcW w:w="816" w:type="dxa"/>
          </w:tcPr>
          <w:p w14:paraId="7EDBB290" w14:textId="77777777" w:rsidR="00633A7E" w:rsidRPr="00562F85" w:rsidRDefault="00633A7E" w:rsidP="001A7670">
            <w:pPr>
              <w:rPr>
                <w:color w:val="0070C0"/>
              </w:rPr>
            </w:pPr>
          </w:p>
        </w:tc>
        <w:tc>
          <w:tcPr>
            <w:tcW w:w="817" w:type="dxa"/>
          </w:tcPr>
          <w:p w14:paraId="4D5E2F74" w14:textId="77777777" w:rsidR="00633A7E" w:rsidRPr="00562F85" w:rsidRDefault="00633A7E" w:rsidP="001A7670">
            <w:pPr>
              <w:rPr>
                <w:color w:val="0070C0"/>
              </w:rPr>
            </w:pPr>
          </w:p>
        </w:tc>
        <w:tc>
          <w:tcPr>
            <w:tcW w:w="817" w:type="dxa"/>
          </w:tcPr>
          <w:p w14:paraId="314F59C5" w14:textId="77777777" w:rsidR="00633A7E" w:rsidRPr="00562F85" w:rsidRDefault="00633A7E" w:rsidP="001A7670">
            <w:pPr>
              <w:rPr>
                <w:color w:val="0070C0"/>
              </w:rPr>
            </w:pPr>
          </w:p>
        </w:tc>
        <w:tc>
          <w:tcPr>
            <w:tcW w:w="817" w:type="dxa"/>
          </w:tcPr>
          <w:p w14:paraId="4C33B23B" w14:textId="77777777" w:rsidR="00633A7E" w:rsidRPr="00562F85" w:rsidRDefault="00633A7E" w:rsidP="001A7670">
            <w:pPr>
              <w:rPr>
                <w:color w:val="0070C0"/>
              </w:rPr>
            </w:pPr>
          </w:p>
        </w:tc>
        <w:tc>
          <w:tcPr>
            <w:tcW w:w="817" w:type="dxa"/>
          </w:tcPr>
          <w:p w14:paraId="76496F33" w14:textId="77777777" w:rsidR="00633A7E" w:rsidRPr="00562F85" w:rsidRDefault="00633A7E" w:rsidP="001A7670">
            <w:pPr>
              <w:rPr>
                <w:color w:val="0070C0"/>
              </w:rPr>
            </w:pPr>
          </w:p>
        </w:tc>
        <w:tc>
          <w:tcPr>
            <w:tcW w:w="817" w:type="dxa"/>
          </w:tcPr>
          <w:p w14:paraId="7A3BFBB3" w14:textId="77777777" w:rsidR="00633A7E" w:rsidRPr="00562F85" w:rsidRDefault="00633A7E" w:rsidP="001A7670">
            <w:pPr>
              <w:rPr>
                <w:color w:val="0070C0"/>
              </w:rPr>
            </w:pPr>
          </w:p>
        </w:tc>
        <w:tc>
          <w:tcPr>
            <w:tcW w:w="817" w:type="dxa"/>
          </w:tcPr>
          <w:p w14:paraId="6A33EBC0" w14:textId="77777777" w:rsidR="00633A7E" w:rsidRPr="00562F85" w:rsidRDefault="00633A7E" w:rsidP="001A7670">
            <w:pPr>
              <w:rPr>
                <w:color w:val="0070C0"/>
              </w:rPr>
            </w:pPr>
          </w:p>
        </w:tc>
      </w:tr>
      <w:tr w:rsidR="00633A7E" w:rsidRPr="00562F85" w14:paraId="1A9F6C8F" w14:textId="77777777" w:rsidTr="001A7670">
        <w:tc>
          <w:tcPr>
            <w:tcW w:w="1093" w:type="dxa"/>
          </w:tcPr>
          <w:p w14:paraId="34D3A4DF" w14:textId="77777777" w:rsidR="00633A7E" w:rsidRPr="00562F85" w:rsidRDefault="00633A7E" w:rsidP="001A7670">
            <w:pPr>
              <w:rPr>
                <w:color w:val="0070C0"/>
              </w:rPr>
            </w:pPr>
            <w:r w:rsidRPr="00562F85">
              <w:rPr>
                <w:color w:val="0070C0"/>
              </w:rPr>
              <w:t>18</w:t>
            </w:r>
          </w:p>
        </w:tc>
        <w:tc>
          <w:tcPr>
            <w:tcW w:w="1093" w:type="dxa"/>
          </w:tcPr>
          <w:p w14:paraId="3668CBD0" w14:textId="77777777" w:rsidR="00633A7E" w:rsidRPr="00562F85" w:rsidRDefault="00633A7E" w:rsidP="001A7670">
            <w:pPr>
              <w:rPr>
                <w:color w:val="0070C0"/>
              </w:rPr>
            </w:pPr>
            <w:r w:rsidRPr="00562F85">
              <w:rPr>
                <w:color w:val="0070C0"/>
              </w:rPr>
              <w:t>11</w:t>
            </w:r>
          </w:p>
        </w:tc>
        <w:tc>
          <w:tcPr>
            <w:tcW w:w="816" w:type="dxa"/>
          </w:tcPr>
          <w:p w14:paraId="6D5FCB5E" w14:textId="77777777" w:rsidR="00633A7E" w:rsidRPr="00E33D7C" w:rsidRDefault="00633A7E" w:rsidP="001A7670">
            <w:pPr>
              <w:jc w:val="center"/>
              <w:rPr>
                <w:b/>
                <w:color w:val="FF0000"/>
              </w:rPr>
            </w:pPr>
            <w:r w:rsidRPr="00E33D7C">
              <w:rPr>
                <w:b/>
                <w:color w:val="FF0000"/>
              </w:rPr>
              <w:t>12</w:t>
            </w:r>
          </w:p>
        </w:tc>
        <w:tc>
          <w:tcPr>
            <w:tcW w:w="816" w:type="dxa"/>
          </w:tcPr>
          <w:p w14:paraId="0F09C911" w14:textId="77777777" w:rsidR="00633A7E" w:rsidRPr="00562F85" w:rsidRDefault="00633A7E" w:rsidP="001A7670">
            <w:pPr>
              <w:rPr>
                <w:color w:val="0070C0"/>
              </w:rPr>
            </w:pPr>
          </w:p>
        </w:tc>
        <w:tc>
          <w:tcPr>
            <w:tcW w:w="817" w:type="dxa"/>
          </w:tcPr>
          <w:p w14:paraId="057344A8" w14:textId="77777777" w:rsidR="00633A7E" w:rsidRPr="00562F85" w:rsidRDefault="00633A7E" w:rsidP="001A7670">
            <w:pPr>
              <w:rPr>
                <w:color w:val="0070C0"/>
              </w:rPr>
            </w:pPr>
          </w:p>
        </w:tc>
        <w:tc>
          <w:tcPr>
            <w:tcW w:w="817" w:type="dxa"/>
          </w:tcPr>
          <w:p w14:paraId="321D8C57" w14:textId="77777777" w:rsidR="00633A7E" w:rsidRPr="00562F85" w:rsidRDefault="00633A7E" w:rsidP="001A7670">
            <w:pPr>
              <w:rPr>
                <w:color w:val="0070C0"/>
              </w:rPr>
            </w:pPr>
          </w:p>
        </w:tc>
        <w:tc>
          <w:tcPr>
            <w:tcW w:w="817" w:type="dxa"/>
          </w:tcPr>
          <w:p w14:paraId="329DBEFF" w14:textId="77777777" w:rsidR="00633A7E" w:rsidRPr="00562F85" w:rsidRDefault="00633A7E" w:rsidP="001A7670">
            <w:pPr>
              <w:rPr>
                <w:color w:val="0070C0"/>
              </w:rPr>
            </w:pPr>
          </w:p>
        </w:tc>
        <w:tc>
          <w:tcPr>
            <w:tcW w:w="817" w:type="dxa"/>
          </w:tcPr>
          <w:p w14:paraId="68B50ADC" w14:textId="77777777" w:rsidR="00633A7E" w:rsidRPr="00562F85" w:rsidRDefault="00633A7E" w:rsidP="001A7670">
            <w:pPr>
              <w:rPr>
                <w:color w:val="0070C0"/>
              </w:rPr>
            </w:pPr>
          </w:p>
        </w:tc>
        <w:tc>
          <w:tcPr>
            <w:tcW w:w="817" w:type="dxa"/>
          </w:tcPr>
          <w:p w14:paraId="046E8C0B" w14:textId="77777777" w:rsidR="00633A7E" w:rsidRPr="00562F85" w:rsidRDefault="00633A7E" w:rsidP="001A7670">
            <w:pPr>
              <w:rPr>
                <w:color w:val="0070C0"/>
              </w:rPr>
            </w:pPr>
          </w:p>
        </w:tc>
        <w:tc>
          <w:tcPr>
            <w:tcW w:w="817" w:type="dxa"/>
          </w:tcPr>
          <w:p w14:paraId="1FFF279D" w14:textId="77777777" w:rsidR="00633A7E" w:rsidRPr="00562F85" w:rsidRDefault="00633A7E" w:rsidP="001A7670">
            <w:pPr>
              <w:rPr>
                <w:color w:val="0070C0"/>
              </w:rPr>
            </w:pPr>
          </w:p>
        </w:tc>
      </w:tr>
    </w:tbl>
    <w:p w14:paraId="7114581A" w14:textId="77777777" w:rsidR="00633A7E" w:rsidRPr="00562F85" w:rsidRDefault="00633A7E" w:rsidP="00633A7E">
      <w:pPr>
        <w:rPr>
          <w:color w:val="0070C0"/>
        </w:rPr>
      </w:pPr>
    </w:p>
    <w:p w14:paraId="3484D974" w14:textId="77777777" w:rsidR="00633A7E" w:rsidRPr="00562F85" w:rsidRDefault="00633A7E" w:rsidP="00633A7E">
      <w:pPr>
        <w:jc w:val="center"/>
        <w:rPr>
          <w:b/>
          <w:color w:val="0070C0"/>
          <w:sz w:val="24"/>
        </w:rPr>
      </w:pPr>
      <w:r w:rsidRPr="00562F85">
        <w:rPr>
          <w:b/>
          <w:color w:val="0070C0"/>
          <w:sz w:val="24"/>
        </w:rPr>
        <w:t>TABLA FAT</w:t>
      </w:r>
    </w:p>
    <w:tbl>
      <w:tblPr>
        <w:tblStyle w:val="TableGrid"/>
        <w:tblW w:w="0" w:type="auto"/>
        <w:tblLook w:val="04A0" w:firstRow="1" w:lastRow="0" w:firstColumn="1" w:lastColumn="0" w:noHBand="0" w:noVBand="1"/>
      </w:tblPr>
      <w:tblGrid>
        <w:gridCol w:w="582"/>
        <w:gridCol w:w="582"/>
        <w:gridCol w:w="582"/>
        <w:gridCol w:w="582"/>
        <w:gridCol w:w="582"/>
        <w:gridCol w:w="581"/>
        <w:gridCol w:w="581"/>
        <w:gridCol w:w="581"/>
        <w:gridCol w:w="581"/>
        <w:gridCol w:w="581"/>
        <w:gridCol w:w="581"/>
        <w:gridCol w:w="581"/>
        <w:gridCol w:w="581"/>
        <w:gridCol w:w="581"/>
        <w:gridCol w:w="581"/>
      </w:tblGrid>
      <w:tr w:rsidR="00633A7E" w:rsidRPr="00562F85" w14:paraId="08D13D7A" w14:textId="77777777" w:rsidTr="001A7670">
        <w:tc>
          <w:tcPr>
            <w:tcW w:w="582" w:type="dxa"/>
            <w:tcBorders>
              <w:top w:val="nil"/>
              <w:left w:val="nil"/>
              <w:right w:val="nil"/>
            </w:tcBorders>
          </w:tcPr>
          <w:p w14:paraId="6797024B" w14:textId="77777777" w:rsidR="00633A7E" w:rsidRPr="00562F85" w:rsidRDefault="00633A7E" w:rsidP="001A7670">
            <w:pPr>
              <w:jc w:val="center"/>
              <w:rPr>
                <w:color w:val="0070C0"/>
              </w:rPr>
            </w:pPr>
            <w:r w:rsidRPr="00562F85">
              <w:rPr>
                <w:color w:val="0070C0"/>
              </w:rPr>
              <w:lastRenderedPageBreak/>
              <w:t>10</w:t>
            </w:r>
          </w:p>
        </w:tc>
        <w:tc>
          <w:tcPr>
            <w:tcW w:w="582" w:type="dxa"/>
            <w:tcBorders>
              <w:top w:val="nil"/>
              <w:left w:val="nil"/>
              <w:right w:val="nil"/>
            </w:tcBorders>
          </w:tcPr>
          <w:p w14:paraId="273FD835" w14:textId="77777777" w:rsidR="00633A7E" w:rsidRPr="00562F85" w:rsidRDefault="00633A7E" w:rsidP="001A7670">
            <w:pPr>
              <w:jc w:val="center"/>
              <w:rPr>
                <w:color w:val="0070C0"/>
              </w:rPr>
            </w:pPr>
            <w:r w:rsidRPr="00562F85">
              <w:rPr>
                <w:color w:val="0070C0"/>
              </w:rPr>
              <w:t>11</w:t>
            </w:r>
          </w:p>
        </w:tc>
        <w:tc>
          <w:tcPr>
            <w:tcW w:w="582" w:type="dxa"/>
            <w:tcBorders>
              <w:top w:val="nil"/>
              <w:left w:val="nil"/>
              <w:right w:val="nil"/>
            </w:tcBorders>
          </w:tcPr>
          <w:p w14:paraId="57561E61" w14:textId="77777777" w:rsidR="00633A7E" w:rsidRPr="00562F85" w:rsidRDefault="00633A7E" w:rsidP="001A7670">
            <w:pPr>
              <w:jc w:val="center"/>
              <w:rPr>
                <w:color w:val="0070C0"/>
              </w:rPr>
            </w:pPr>
            <w:r w:rsidRPr="00562F85">
              <w:rPr>
                <w:color w:val="0070C0"/>
              </w:rPr>
              <w:t>12</w:t>
            </w:r>
          </w:p>
        </w:tc>
        <w:tc>
          <w:tcPr>
            <w:tcW w:w="582" w:type="dxa"/>
            <w:tcBorders>
              <w:top w:val="nil"/>
              <w:left w:val="nil"/>
              <w:right w:val="nil"/>
            </w:tcBorders>
          </w:tcPr>
          <w:p w14:paraId="1DD840C3" w14:textId="77777777" w:rsidR="00633A7E" w:rsidRPr="00562F85" w:rsidRDefault="00633A7E" w:rsidP="001A7670">
            <w:pPr>
              <w:jc w:val="center"/>
              <w:rPr>
                <w:color w:val="0070C0"/>
              </w:rPr>
            </w:pPr>
            <w:r w:rsidRPr="00562F85">
              <w:rPr>
                <w:color w:val="0070C0"/>
              </w:rPr>
              <w:t>13</w:t>
            </w:r>
          </w:p>
        </w:tc>
        <w:tc>
          <w:tcPr>
            <w:tcW w:w="582" w:type="dxa"/>
            <w:tcBorders>
              <w:top w:val="nil"/>
              <w:left w:val="nil"/>
              <w:right w:val="nil"/>
            </w:tcBorders>
          </w:tcPr>
          <w:p w14:paraId="0C39444C" w14:textId="77777777" w:rsidR="00633A7E" w:rsidRPr="00562F85" w:rsidRDefault="00633A7E" w:rsidP="001A7670">
            <w:pPr>
              <w:jc w:val="center"/>
              <w:rPr>
                <w:color w:val="0070C0"/>
              </w:rPr>
            </w:pPr>
            <w:r w:rsidRPr="00562F85">
              <w:rPr>
                <w:color w:val="0070C0"/>
              </w:rPr>
              <w:t>14</w:t>
            </w:r>
          </w:p>
        </w:tc>
        <w:tc>
          <w:tcPr>
            <w:tcW w:w="581" w:type="dxa"/>
            <w:tcBorders>
              <w:top w:val="nil"/>
              <w:left w:val="nil"/>
              <w:right w:val="nil"/>
            </w:tcBorders>
          </w:tcPr>
          <w:p w14:paraId="0BFDC7B8" w14:textId="77777777" w:rsidR="00633A7E" w:rsidRPr="00562F85" w:rsidRDefault="00633A7E" w:rsidP="001A7670">
            <w:pPr>
              <w:jc w:val="center"/>
              <w:rPr>
                <w:color w:val="0070C0"/>
              </w:rPr>
            </w:pPr>
            <w:r w:rsidRPr="00562F85">
              <w:rPr>
                <w:color w:val="0070C0"/>
              </w:rPr>
              <w:t>15</w:t>
            </w:r>
          </w:p>
        </w:tc>
        <w:tc>
          <w:tcPr>
            <w:tcW w:w="581" w:type="dxa"/>
            <w:tcBorders>
              <w:top w:val="nil"/>
              <w:left w:val="nil"/>
              <w:right w:val="nil"/>
            </w:tcBorders>
          </w:tcPr>
          <w:p w14:paraId="21E3827C" w14:textId="77777777" w:rsidR="00633A7E" w:rsidRPr="00562F85" w:rsidRDefault="00633A7E" w:rsidP="001A7670">
            <w:pPr>
              <w:jc w:val="center"/>
              <w:rPr>
                <w:color w:val="0070C0"/>
              </w:rPr>
            </w:pPr>
            <w:r w:rsidRPr="00562F85">
              <w:rPr>
                <w:color w:val="0070C0"/>
              </w:rPr>
              <w:t>16</w:t>
            </w:r>
          </w:p>
        </w:tc>
        <w:tc>
          <w:tcPr>
            <w:tcW w:w="581" w:type="dxa"/>
            <w:tcBorders>
              <w:top w:val="nil"/>
              <w:left w:val="nil"/>
              <w:right w:val="nil"/>
            </w:tcBorders>
          </w:tcPr>
          <w:p w14:paraId="3011A212" w14:textId="77777777" w:rsidR="00633A7E" w:rsidRPr="00562F85" w:rsidRDefault="00633A7E" w:rsidP="001A7670">
            <w:pPr>
              <w:jc w:val="center"/>
              <w:rPr>
                <w:color w:val="0070C0"/>
              </w:rPr>
            </w:pPr>
            <w:r w:rsidRPr="00562F85">
              <w:rPr>
                <w:color w:val="0070C0"/>
              </w:rPr>
              <w:t>17</w:t>
            </w:r>
          </w:p>
        </w:tc>
        <w:tc>
          <w:tcPr>
            <w:tcW w:w="581" w:type="dxa"/>
            <w:tcBorders>
              <w:top w:val="nil"/>
              <w:left w:val="nil"/>
              <w:right w:val="nil"/>
            </w:tcBorders>
          </w:tcPr>
          <w:p w14:paraId="2F8349E8" w14:textId="77777777" w:rsidR="00633A7E" w:rsidRPr="00562F85" w:rsidRDefault="00633A7E" w:rsidP="001A7670">
            <w:pPr>
              <w:jc w:val="center"/>
              <w:rPr>
                <w:color w:val="0070C0"/>
              </w:rPr>
            </w:pPr>
            <w:r w:rsidRPr="00562F85">
              <w:rPr>
                <w:color w:val="0070C0"/>
              </w:rPr>
              <w:t>18</w:t>
            </w:r>
          </w:p>
        </w:tc>
        <w:tc>
          <w:tcPr>
            <w:tcW w:w="581" w:type="dxa"/>
            <w:tcBorders>
              <w:top w:val="nil"/>
              <w:left w:val="nil"/>
              <w:right w:val="nil"/>
            </w:tcBorders>
          </w:tcPr>
          <w:p w14:paraId="5AB71A0D" w14:textId="77777777" w:rsidR="00633A7E" w:rsidRPr="00562F85" w:rsidRDefault="00633A7E" w:rsidP="001A7670">
            <w:pPr>
              <w:jc w:val="center"/>
              <w:rPr>
                <w:color w:val="0070C0"/>
              </w:rPr>
            </w:pPr>
            <w:r w:rsidRPr="00562F85">
              <w:rPr>
                <w:color w:val="0070C0"/>
              </w:rPr>
              <w:t>19</w:t>
            </w:r>
          </w:p>
        </w:tc>
        <w:tc>
          <w:tcPr>
            <w:tcW w:w="581" w:type="dxa"/>
            <w:tcBorders>
              <w:top w:val="nil"/>
              <w:left w:val="nil"/>
              <w:right w:val="nil"/>
            </w:tcBorders>
          </w:tcPr>
          <w:p w14:paraId="3D6F5D95" w14:textId="77777777" w:rsidR="00633A7E" w:rsidRPr="00562F85" w:rsidRDefault="00633A7E" w:rsidP="001A7670">
            <w:pPr>
              <w:jc w:val="center"/>
              <w:rPr>
                <w:color w:val="0070C0"/>
              </w:rPr>
            </w:pPr>
            <w:r w:rsidRPr="00562F85">
              <w:rPr>
                <w:color w:val="0070C0"/>
              </w:rPr>
              <w:t>20</w:t>
            </w:r>
          </w:p>
        </w:tc>
        <w:tc>
          <w:tcPr>
            <w:tcW w:w="581" w:type="dxa"/>
            <w:tcBorders>
              <w:top w:val="nil"/>
              <w:left w:val="nil"/>
              <w:right w:val="nil"/>
            </w:tcBorders>
          </w:tcPr>
          <w:p w14:paraId="7465F671" w14:textId="77777777" w:rsidR="00633A7E" w:rsidRPr="00562F85" w:rsidRDefault="00633A7E" w:rsidP="001A7670">
            <w:pPr>
              <w:jc w:val="center"/>
              <w:rPr>
                <w:color w:val="0070C0"/>
              </w:rPr>
            </w:pPr>
            <w:r w:rsidRPr="00562F85">
              <w:rPr>
                <w:color w:val="0070C0"/>
              </w:rPr>
              <w:t>21</w:t>
            </w:r>
          </w:p>
        </w:tc>
        <w:tc>
          <w:tcPr>
            <w:tcW w:w="581" w:type="dxa"/>
            <w:tcBorders>
              <w:top w:val="nil"/>
              <w:left w:val="nil"/>
              <w:right w:val="nil"/>
            </w:tcBorders>
          </w:tcPr>
          <w:p w14:paraId="06AC3AAD" w14:textId="77777777" w:rsidR="00633A7E" w:rsidRPr="00562F85" w:rsidRDefault="00633A7E" w:rsidP="001A7670">
            <w:pPr>
              <w:jc w:val="center"/>
              <w:rPr>
                <w:color w:val="0070C0"/>
              </w:rPr>
            </w:pPr>
            <w:r w:rsidRPr="00562F85">
              <w:rPr>
                <w:color w:val="0070C0"/>
              </w:rPr>
              <w:t>22</w:t>
            </w:r>
          </w:p>
        </w:tc>
        <w:tc>
          <w:tcPr>
            <w:tcW w:w="581" w:type="dxa"/>
            <w:tcBorders>
              <w:top w:val="nil"/>
              <w:left w:val="nil"/>
              <w:right w:val="nil"/>
            </w:tcBorders>
          </w:tcPr>
          <w:p w14:paraId="1853A870" w14:textId="77777777" w:rsidR="00633A7E" w:rsidRPr="00562F85" w:rsidRDefault="00633A7E" w:rsidP="001A7670">
            <w:pPr>
              <w:jc w:val="center"/>
              <w:rPr>
                <w:color w:val="0070C0"/>
              </w:rPr>
            </w:pPr>
            <w:r w:rsidRPr="00562F85">
              <w:rPr>
                <w:color w:val="0070C0"/>
              </w:rPr>
              <w:t>23</w:t>
            </w:r>
          </w:p>
        </w:tc>
        <w:tc>
          <w:tcPr>
            <w:tcW w:w="581" w:type="dxa"/>
            <w:tcBorders>
              <w:top w:val="nil"/>
              <w:left w:val="nil"/>
              <w:right w:val="nil"/>
            </w:tcBorders>
          </w:tcPr>
          <w:p w14:paraId="5C717CE5" w14:textId="77777777" w:rsidR="00633A7E" w:rsidRPr="00562F85" w:rsidRDefault="00633A7E" w:rsidP="001A7670">
            <w:pPr>
              <w:jc w:val="center"/>
              <w:rPr>
                <w:color w:val="0070C0"/>
              </w:rPr>
            </w:pPr>
            <w:r w:rsidRPr="00562F85">
              <w:rPr>
                <w:color w:val="0070C0"/>
              </w:rPr>
              <w:t>24</w:t>
            </w:r>
          </w:p>
        </w:tc>
      </w:tr>
      <w:tr w:rsidR="00633A7E" w:rsidRPr="00562F85" w14:paraId="235AE5EE" w14:textId="77777777" w:rsidTr="001A7670">
        <w:trPr>
          <w:trHeight w:val="240"/>
        </w:trPr>
        <w:tc>
          <w:tcPr>
            <w:tcW w:w="582" w:type="dxa"/>
          </w:tcPr>
          <w:p w14:paraId="5E303474" w14:textId="77777777" w:rsidR="00633A7E" w:rsidRPr="00562F85" w:rsidRDefault="00633A7E" w:rsidP="001A7670">
            <w:pPr>
              <w:jc w:val="center"/>
              <w:rPr>
                <w:color w:val="0070C0"/>
              </w:rPr>
            </w:pPr>
            <w:r w:rsidRPr="00562F85">
              <w:rPr>
                <w:color w:val="0070C0"/>
              </w:rPr>
              <w:t>-1</w:t>
            </w:r>
          </w:p>
        </w:tc>
        <w:tc>
          <w:tcPr>
            <w:tcW w:w="582" w:type="dxa"/>
          </w:tcPr>
          <w:p w14:paraId="7A593CC0" w14:textId="77777777" w:rsidR="00633A7E" w:rsidRPr="00562F85" w:rsidRDefault="00633A7E" w:rsidP="001A7670">
            <w:pPr>
              <w:jc w:val="center"/>
              <w:rPr>
                <w:color w:val="0070C0"/>
              </w:rPr>
            </w:pPr>
            <w:r w:rsidRPr="00562F85">
              <w:rPr>
                <w:color w:val="0070C0"/>
              </w:rPr>
              <w:t>15</w:t>
            </w:r>
          </w:p>
        </w:tc>
        <w:tc>
          <w:tcPr>
            <w:tcW w:w="582" w:type="dxa"/>
          </w:tcPr>
          <w:p w14:paraId="4C7C8032" w14:textId="77777777" w:rsidR="00633A7E" w:rsidRPr="00562F85" w:rsidRDefault="00633A7E" w:rsidP="001A7670">
            <w:pPr>
              <w:jc w:val="center"/>
              <w:rPr>
                <w:b/>
                <w:color w:val="0070C0"/>
              </w:rPr>
            </w:pPr>
            <w:r w:rsidRPr="00E33D7C">
              <w:rPr>
                <w:b/>
                <w:color w:val="FF0000"/>
              </w:rPr>
              <w:t>14</w:t>
            </w:r>
          </w:p>
        </w:tc>
        <w:tc>
          <w:tcPr>
            <w:tcW w:w="582" w:type="dxa"/>
          </w:tcPr>
          <w:p w14:paraId="5F4ECE1C" w14:textId="77777777" w:rsidR="00633A7E" w:rsidRPr="00562F85" w:rsidRDefault="00633A7E" w:rsidP="001A7670">
            <w:pPr>
              <w:jc w:val="center"/>
              <w:rPr>
                <w:color w:val="0070C0"/>
              </w:rPr>
            </w:pPr>
            <w:r w:rsidRPr="00562F85">
              <w:rPr>
                <w:color w:val="0070C0"/>
              </w:rPr>
              <w:t>-1</w:t>
            </w:r>
          </w:p>
        </w:tc>
        <w:tc>
          <w:tcPr>
            <w:tcW w:w="582" w:type="dxa"/>
          </w:tcPr>
          <w:p w14:paraId="6D46011B" w14:textId="77777777" w:rsidR="00633A7E" w:rsidRPr="00562F85" w:rsidRDefault="00633A7E" w:rsidP="001A7670">
            <w:pPr>
              <w:jc w:val="center"/>
              <w:rPr>
                <w:b/>
                <w:color w:val="0070C0"/>
              </w:rPr>
            </w:pPr>
            <w:r w:rsidRPr="00E33D7C">
              <w:rPr>
                <w:b/>
                <w:color w:val="FF0000"/>
              </w:rPr>
              <w:t>16</w:t>
            </w:r>
          </w:p>
        </w:tc>
        <w:tc>
          <w:tcPr>
            <w:tcW w:w="581" w:type="dxa"/>
          </w:tcPr>
          <w:p w14:paraId="31A54918" w14:textId="77777777" w:rsidR="00633A7E" w:rsidRPr="00562F85" w:rsidRDefault="00633A7E" w:rsidP="001A7670">
            <w:pPr>
              <w:jc w:val="center"/>
              <w:rPr>
                <w:color w:val="0070C0"/>
              </w:rPr>
            </w:pPr>
            <w:r w:rsidRPr="00562F85">
              <w:rPr>
                <w:color w:val="0070C0"/>
              </w:rPr>
              <w:t>29</w:t>
            </w:r>
          </w:p>
        </w:tc>
        <w:tc>
          <w:tcPr>
            <w:tcW w:w="581" w:type="dxa"/>
          </w:tcPr>
          <w:p w14:paraId="2CF1E0EE" w14:textId="77777777" w:rsidR="00633A7E" w:rsidRPr="00E33D7C" w:rsidRDefault="00633A7E" w:rsidP="001A7670">
            <w:pPr>
              <w:jc w:val="center"/>
              <w:rPr>
                <w:b/>
                <w:color w:val="FF0000"/>
              </w:rPr>
            </w:pPr>
            <w:r w:rsidRPr="00E33D7C">
              <w:rPr>
                <w:b/>
                <w:color w:val="FF0000"/>
              </w:rPr>
              <w:t>-1</w:t>
            </w:r>
          </w:p>
        </w:tc>
        <w:tc>
          <w:tcPr>
            <w:tcW w:w="581" w:type="dxa"/>
          </w:tcPr>
          <w:p w14:paraId="564EE1AD" w14:textId="77777777" w:rsidR="00633A7E" w:rsidRPr="00562F85" w:rsidRDefault="00633A7E" w:rsidP="001A7670">
            <w:pPr>
              <w:jc w:val="center"/>
              <w:rPr>
                <w:color w:val="0070C0"/>
              </w:rPr>
            </w:pPr>
            <w:r w:rsidRPr="00562F85">
              <w:rPr>
                <w:color w:val="0070C0"/>
              </w:rPr>
              <w:t>20</w:t>
            </w:r>
          </w:p>
        </w:tc>
        <w:tc>
          <w:tcPr>
            <w:tcW w:w="581" w:type="dxa"/>
          </w:tcPr>
          <w:p w14:paraId="2B34942C" w14:textId="77777777" w:rsidR="00633A7E" w:rsidRPr="00562F85" w:rsidRDefault="00633A7E" w:rsidP="001A7670">
            <w:pPr>
              <w:jc w:val="center"/>
              <w:rPr>
                <w:color w:val="0070C0"/>
              </w:rPr>
            </w:pPr>
            <w:r w:rsidRPr="00562F85">
              <w:rPr>
                <w:color w:val="0070C0"/>
              </w:rPr>
              <w:t>-1</w:t>
            </w:r>
          </w:p>
        </w:tc>
        <w:tc>
          <w:tcPr>
            <w:tcW w:w="581" w:type="dxa"/>
          </w:tcPr>
          <w:p w14:paraId="1B252C29" w14:textId="77777777" w:rsidR="00633A7E" w:rsidRPr="00562F85" w:rsidRDefault="00633A7E" w:rsidP="001A7670">
            <w:pPr>
              <w:jc w:val="center"/>
              <w:rPr>
                <w:color w:val="0070C0"/>
              </w:rPr>
            </w:pPr>
            <w:r w:rsidRPr="00562F85">
              <w:rPr>
                <w:color w:val="0070C0"/>
              </w:rPr>
              <w:t>0</w:t>
            </w:r>
          </w:p>
        </w:tc>
        <w:tc>
          <w:tcPr>
            <w:tcW w:w="581" w:type="dxa"/>
          </w:tcPr>
          <w:p w14:paraId="7C1BE201" w14:textId="77777777" w:rsidR="00633A7E" w:rsidRPr="00562F85" w:rsidRDefault="00633A7E" w:rsidP="001A7670">
            <w:pPr>
              <w:jc w:val="center"/>
              <w:rPr>
                <w:color w:val="0070C0"/>
              </w:rPr>
            </w:pPr>
            <w:r w:rsidRPr="00562F85">
              <w:rPr>
                <w:color w:val="0070C0"/>
              </w:rPr>
              <w:t>33</w:t>
            </w:r>
          </w:p>
        </w:tc>
        <w:tc>
          <w:tcPr>
            <w:tcW w:w="581" w:type="dxa"/>
          </w:tcPr>
          <w:p w14:paraId="54BA3AA5" w14:textId="77777777" w:rsidR="00633A7E" w:rsidRPr="00562F85" w:rsidRDefault="00633A7E" w:rsidP="001A7670">
            <w:pPr>
              <w:jc w:val="center"/>
              <w:rPr>
                <w:color w:val="0070C0"/>
              </w:rPr>
            </w:pPr>
            <w:r w:rsidRPr="00562F85">
              <w:rPr>
                <w:color w:val="0070C0"/>
              </w:rPr>
              <w:t>0</w:t>
            </w:r>
          </w:p>
        </w:tc>
        <w:tc>
          <w:tcPr>
            <w:tcW w:w="581" w:type="dxa"/>
          </w:tcPr>
          <w:p w14:paraId="0768B691" w14:textId="77777777" w:rsidR="00633A7E" w:rsidRPr="00562F85" w:rsidRDefault="00633A7E" w:rsidP="001A7670">
            <w:pPr>
              <w:jc w:val="center"/>
              <w:rPr>
                <w:color w:val="0070C0"/>
              </w:rPr>
            </w:pPr>
            <w:r w:rsidRPr="00562F85">
              <w:rPr>
                <w:color w:val="0070C0"/>
              </w:rPr>
              <w:t>0</w:t>
            </w:r>
          </w:p>
        </w:tc>
        <w:tc>
          <w:tcPr>
            <w:tcW w:w="581" w:type="dxa"/>
          </w:tcPr>
          <w:p w14:paraId="57309E5C" w14:textId="77777777" w:rsidR="00633A7E" w:rsidRPr="00562F85" w:rsidRDefault="00633A7E" w:rsidP="001A7670">
            <w:pPr>
              <w:jc w:val="center"/>
              <w:rPr>
                <w:color w:val="0070C0"/>
              </w:rPr>
            </w:pPr>
            <w:r w:rsidRPr="00562F85">
              <w:rPr>
                <w:color w:val="0070C0"/>
              </w:rPr>
              <w:t>37</w:t>
            </w:r>
          </w:p>
        </w:tc>
        <w:tc>
          <w:tcPr>
            <w:tcW w:w="581" w:type="dxa"/>
          </w:tcPr>
          <w:p w14:paraId="7F380669" w14:textId="77777777" w:rsidR="00633A7E" w:rsidRPr="00562F85" w:rsidRDefault="00633A7E" w:rsidP="001A7670">
            <w:pPr>
              <w:jc w:val="center"/>
              <w:rPr>
                <w:color w:val="0070C0"/>
              </w:rPr>
            </w:pPr>
            <w:r w:rsidRPr="00562F85">
              <w:rPr>
                <w:color w:val="0070C0"/>
              </w:rPr>
              <w:t>0</w:t>
            </w:r>
          </w:p>
        </w:tc>
      </w:tr>
    </w:tbl>
    <w:p w14:paraId="713391A2" w14:textId="77777777" w:rsidR="00633A7E" w:rsidRPr="00562F85" w:rsidRDefault="00633A7E" w:rsidP="00633A7E">
      <w:pPr>
        <w:jc w:val="center"/>
        <w:rPr>
          <w:color w:val="0070C0"/>
        </w:rPr>
      </w:pPr>
    </w:p>
    <w:tbl>
      <w:tblPr>
        <w:tblStyle w:val="TableGrid"/>
        <w:tblW w:w="0" w:type="auto"/>
        <w:tblLook w:val="04A0" w:firstRow="1" w:lastRow="0" w:firstColumn="1" w:lastColumn="0" w:noHBand="0" w:noVBand="1"/>
      </w:tblPr>
      <w:tblGrid>
        <w:gridCol w:w="582"/>
        <w:gridCol w:w="582"/>
        <w:gridCol w:w="582"/>
        <w:gridCol w:w="582"/>
        <w:gridCol w:w="582"/>
        <w:gridCol w:w="581"/>
        <w:gridCol w:w="581"/>
        <w:gridCol w:w="581"/>
        <w:gridCol w:w="581"/>
        <w:gridCol w:w="581"/>
        <w:gridCol w:w="581"/>
        <w:gridCol w:w="581"/>
        <w:gridCol w:w="581"/>
        <w:gridCol w:w="581"/>
        <w:gridCol w:w="581"/>
      </w:tblGrid>
      <w:tr w:rsidR="00633A7E" w:rsidRPr="00562F85" w14:paraId="5D577E49" w14:textId="77777777" w:rsidTr="001A7670">
        <w:tc>
          <w:tcPr>
            <w:tcW w:w="582" w:type="dxa"/>
            <w:tcBorders>
              <w:top w:val="nil"/>
              <w:left w:val="nil"/>
              <w:bottom w:val="single" w:sz="4" w:space="0" w:color="auto"/>
              <w:right w:val="nil"/>
            </w:tcBorders>
          </w:tcPr>
          <w:p w14:paraId="6266DA34" w14:textId="77777777" w:rsidR="00633A7E" w:rsidRPr="00562F85" w:rsidRDefault="00633A7E" w:rsidP="001A7670">
            <w:pPr>
              <w:jc w:val="center"/>
              <w:rPr>
                <w:color w:val="0070C0"/>
              </w:rPr>
            </w:pPr>
            <w:r w:rsidRPr="00562F85">
              <w:rPr>
                <w:color w:val="0070C0"/>
              </w:rPr>
              <w:t>25</w:t>
            </w:r>
          </w:p>
        </w:tc>
        <w:tc>
          <w:tcPr>
            <w:tcW w:w="582" w:type="dxa"/>
            <w:tcBorders>
              <w:top w:val="nil"/>
              <w:left w:val="nil"/>
              <w:bottom w:val="single" w:sz="4" w:space="0" w:color="auto"/>
              <w:right w:val="nil"/>
            </w:tcBorders>
          </w:tcPr>
          <w:p w14:paraId="1ECDDB87" w14:textId="77777777" w:rsidR="00633A7E" w:rsidRPr="00562F85" w:rsidRDefault="00633A7E" w:rsidP="001A7670">
            <w:pPr>
              <w:jc w:val="center"/>
              <w:rPr>
                <w:color w:val="0070C0"/>
              </w:rPr>
            </w:pPr>
            <w:r w:rsidRPr="00562F85">
              <w:rPr>
                <w:color w:val="0070C0"/>
              </w:rPr>
              <w:t>26</w:t>
            </w:r>
          </w:p>
        </w:tc>
        <w:tc>
          <w:tcPr>
            <w:tcW w:w="582" w:type="dxa"/>
            <w:tcBorders>
              <w:top w:val="nil"/>
              <w:left w:val="nil"/>
              <w:bottom w:val="single" w:sz="4" w:space="0" w:color="auto"/>
              <w:right w:val="nil"/>
            </w:tcBorders>
          </w:tcPr>
          <w:p w14:paraId="5A6B8D54" w14:textId="77777777" w:rsidR="00633A7E" w:rsidRPr="00562F85" w:rsidRDefault="00633A7E" w:rsidP="001A7670">
            <w:pPr>
              <w:jc w:val="center"/>
              <w:rPr>
                <w:color w:val="0070C0"/>
              </w:rPr>
            </w:pPr>
            <w:r w:rsidRPr="00562F85">
              <w:rPr>
                <w:color w:val="0070C0"/>
              </w:rPr>
              <w:t>27</w:t>
            </w:r>
          </w:p>
        </w:tc>
        <w:tc>
          <w:tcPr>
            <w:tcW w:w="582" w:type="dxa"/>
            <w:tcBorders>
              <w:top w:val="nil"/>
              <w:left w:val="nil"/>
              <w:bottom w:val="single" w:sz="4" w:space="0" w:color="auto"/>
              <w:right w:val="nil"/>
            </w:tcBorders>
          </w:tcPr>
          <w:p w14:paraId="6B19ADB3" w14:textId="77777777" w:rsidR="00633A7E" w:rsidRPr="00562F85" w:rsidRDefault="00633A7E" w:rsidP="001A7670">
            <w:pPr>
              <w:jc w:val="center"/>
              <w:rPr>
                <w:color w:val="0070C0"/>
              </w:rPr>
            </w:pPr>
            <w:r w:rsidRPr="00562F85">
              <w:rPr>
                <w:color w:val="0070C0"/>
              </w:rPr>
              <w:t>28</w:t>
            </w:r>
          </w:p>
        </w:tc>
        <w:tc>
          <w:tcPr>
            <w:tcW w:w="582" w:type="dxa"/>
            <w:tcBorders>
              <w:top w:val="nil"/>
              <w:left w:val="nil"/>
              <w:bottom w:val="single" w:sz="4" w:space="0" w:color="auto"/>
              <w:right w:val="nil"/>
            </w:tcBorders>
          </w:tcPr>
          <w:p w14:paraId="5329923B" w14:textId="77777777" w:rsidR="00633A7E" w:rsidRPr="00562F85" w:rsidRDefault="00633A7E" w:rsidP="001A7670">
            <w:pPr>
              <w:jc w:val="center"/>
              <w:rPr>
                <w:color w:val="0070C0"/>
              </w:rPr>
            </w:pPr>
            <w:r w:rsidRPr="00562F85">
              <w:rPr>
                <w:color w:val="0070C0"/>
              </w:rPr>
              <w:t>29</w:t>
            </w:r>
          </w:p>
        </w:tc>
        <w:tc>
          <w:tcPr>
            <w:tcW w:w="581" w:type="dxa"/>
            <w:tcBorders>
              <w:top w:val="nil"/>
              <w:left w:val="nil"/>
              <w:bottom w:val="single" w:sz="4" w:space="0" w:color="auto"/>
              <w:right w:val="nil"/>
            </w:tcBorders>
          </w:tcPr>
          <w:p w14:paraId="7CDBB1FA" w14:textId="77777777" w:rsidR="00633A7E" w:rsidRPr="00562F85" w:rsidRDefault="00633A7E" w:rsidP="001A7670">
            <w:pPr>
              <w:jc w:val="center"/>
              <w:rPr>
                <w:color w:val="0070C0"/>
              </w:rPr>
            </w:pPr>
            <w:r w:rsidRPr="00562F85">
              <w:rPr>
                <w:color w:val="0070C0"/>
              </w:rPr>
              <w:t>30</w:t>
            </w:r>
          </w:p>
        </w:tc>
        <w:tc>
          <w:tcPr>
            <w:tcW w:w="581" w:type="dxa"/>
            <w:tcBorders>
              <w:top w:val="nil"/>
              <w:left w:val="nil"/>
              <w:bottom w:val="single" w:sz="4" w:space="0" w:color="auto"/>
              <w:right w:val="nil"/>
            </w:tcBorders>
          </w:tcPr>
          <w:p w14:paraId="1347CE24" w14:textId="77777777" w:rsidR="00633A7E" w:rsidRPr="00562F85" w:rsidRDefault="00633A7E" w:rsidP="001A7670">
            <w:pPr>
              <w:jc w:val="center"/>
              <w:rPr>
                <w:color w:val="0070C0"/>
              </w:rPr>
            </w:pPr>
            <w:r w:rsidRPr="00562F85">
              <w:rPr>
                <w:color w:val="0070C0"/>
              </w:rPr>
              <w:t>31</w:t>
            </w:r>
          </w:p>
        </w:tc>
        <w:tc>
          <w:tcPr>
            <w:tcW w:w="581" w:type="dxa"/>
            <w:tcBorders>
              <w:top w:val="nil"/>
              <w:left w:val="nil"/>
              <w:bottom w:val="single" w:sz="4" w:space="0" w:color="auto"/>
              <w:right w:val="nil"/>
            </w:tcBorders>
          </w:tcPr>
          <w:p w14:paraId="44BBFA8B" w14:textId="77777777" w:rsidR="00633A7E" w:rsidRPr="00562F85" w:rsidRDefault="00633A7E" w:rsidP="001A7670">
            <w:pPr>
              <w:jc w:val="center"/>
              <w:rPr>
                <w:color w:val="0070C0"/>
              </w:rPr>
            </w:pPr>
            <w:r w:rsidRPr="00562F85">
              <w:rPr>
                <w:color w:val="0070C0"/>
              </w:rPr>
              <w:t>32</w:t>
            </w:r>
          </w:p>
        </w:tc>
        <w:tc>
          <w:tcPr>
            <w:tcW w:w="581" w:type="dxa"/>
            <w:tcBorders>
              <w:top w:val="nil"/>
              <w:left w:val="nil"/>
              <w:bottom w:val="single" w:sz="4" w:space="0" w:color="auto"/>
              <w:right w:val="nil"/>
            </w:tcBorders>
          </w:tcPr>
          <w:p w14:paraId="7A877A90" w14:textId="77777777" w:rsidR="00633A7E" w:rsidRPr="00562F85" w:rsidRDefault="00633A7E" w:rsidP="001A7670">
            <w:pPr>
              <w:jc w:val="center"/>
              <w:rPr>
                <w:color w:val="0070C0"/>
              </w:rPr>
            </w:pPr>
            <w:r w:rsidRPr="00562F85">
              <w:rPr>
                <w:color w:val="0070C0"/>
              </w:rPr>
              <w:t>33</w:t>
            </w:r>
          </w:p>
        </w:tc>
        <w:tc>
          <w:tcPr>
            <w:tcW w:w="581" w:type="dxa"/>
            <w:tcBorders>
              <w:top w:val="nil"/>
              <w:left w:val="nil"/>
              <w:bottom w:val="single" w:sz="4" w:space="0" w:color="auto"/>
              <w:right w:val="nil"/>
            </w:tcBorders>
          </w:tcPr>
          <w:p w14:paraId="3A75DEDF" w14:textId="77777777" w:rsidR="00633A7E" w:rsidRPr="00562F85" w:rsidRDefault="00633A7E" w:rsidP="001A7670">
            <w:pPr>
              <w:jc w:val="center"/>
              <w:rPr>
                <w:color w:val="0070C0"/>
              </w:rPr>
            </w:pPr>
            <w:r w:rsidRPr="00562F85">
              <w:rPr>
                <w:color w:val="0070C0"/>
              </w:rPr>
              <w:t>34</w:t>
            </w:r>
          </w:p>
        </w:tc>
        <w:tc>
          <w:tcPr>
            <w:tcW w:w="581" w:type="dxa"/>
            <w:tcBorders>
              <w:top w:val="nil"/>
              <w:left w:val="nil"/>
              <w:bottom w:val="single" w:sz="4" w:space="0" w:color="auto"/>
              <w:right w:val="nil"/>
            </w:tcBorders>
          </w:tcPr>
          <w:p w14:paraId="56F3F4E4" w14:textId="77777777" w:rsidR="00633A7E" w:rsidRPr="00562F85" w:rsidRDefault="00633A7E" w:rsidP="001A7670">
            <w:pPr>
              <w:jc w:val="center"/>
              <w:rPr>
                <w:color w:val="0070C0"/>
              </w:rPr>
            </w:pPr>
            <w:r w:rsidRPr="00562F85">
              <w:rPr>
                <w:color w:val="0070C0"/>
              </w:rPr>
              <w:t>35</w:t>
            </w:r>
          </w:p>
        </w:tc>
        <w:tc>
          <w:tcPr>
            <w:tcW w:w="581" w:type="dxa"/>
            <w:tcBorders>
              <w:top w:val="nil"/>
              <w:left w:val="nil"/>
              <w:bottom w:val="single" w:sz="4" w:space="0" w:color="auto"/>
              <w:right w:val="nil"/>
            </w:tcBorders>
          </w:tcPr>
          <w:p w14:paraId="6806AD89" w14:textId="77777777" w:rsidR="00633A7E" w:rsidRPr="00562F85" w:rsidRDefault="00633A7E" w:rsidP="001A7670">
            <w:pPr>
              <w:jc w:val="center"/>
              <w:rPr>
                <w:color w:val="0070C0"/>
              </w:rPr>
            </w:pPr>
            <w:r w:rsidRPr="00562F85">
              <w:rPr>
                <w:color w:val="0070C0"/>
              </w:rPr>
              <w:t>36</w:t>
            </w:r>
          </w:p>
        </w:tc>
        <w:tc>
          <w:tcPr>
            <w:tcW w:w="581" w:type="dxa"/>
            <w:tcBorders>
              <w:top w:val="nil"/>
              <w:left w:val="nil"/>
              <w:bottom w:val="single" w:sz="4" w:space="0" w:color="auto"/>
              <w:right w:val="nil"/>
            </w:tcBorders>
          </w:tcPr>
          <w:p w14:paraId="633C5163" w14:textId="77777777" w:rsidR="00633A7E" w:rsidRPr="00562F85" w:rsidRDefault="00633A7E" w:rsidP="001A7670">
            <w:pPr>
              <w:jc w:val="center"/>
              <w:rPr>
                <w:color w:val="0070C0"/>
              </w:rPr>
            </w:pPr>
            <w:r w:rsidRPr="00562F85">
              <w:rPr>
                <w:color w:val="0070C0"/>
              </w:rPr>
              <w:t>37</w:t>
            </w:r>
          </w:p>
        </w:tc>
        <w:tc>
          <w:tcPr>
            <w:tcW w:w="581" w:type="dxa"/>
            <w:tcBorders>
              <w:top w:val="nil"/>
              <w:left w:val="nil"/>
              <w:bottom w:val="single" w:sz="4" w:space="0" w:color="auto"/>
              <w:right w:val="nil"/>
            </w:tcBorders>
          </w:tcPr>
          <w:p w14:paraId="1C0B1D08" w14:textId="77777777" w:rsidR="00633A7E" w:rsidRPr="00562F85" w:rsidRDefault="00633A7E" w:rsidP="001A7670">
            <w:pPr>
              <w:jc w:val="center"/>
              <w:rPr>
                <w:color w:val="0070C0"/>
              </w:rPr>
            </w:pPr>
            <w:r w:rsidRPr="00562F85">
              <w:rPr>
                <w:color w:val="0070C0"/>
              </w:rPr>
              <w:t>38</w:t>
            </w:r>
          </w:p>
        </w:tc>
        <w:tc>
          <w:tcPr>
            <w:tcW w:w="581" w:type="dxa"/>
            <w:tcBorders>
              <w:top w:val="nil"/>
              <w:left w:val="nil"/>
              <w:bottom w:val="single" w:sz="4" w:space="0" w:color="auto"/>
              <w:right w:val="nil"/>
            </w:tcBorders>
          </w:tcPr>
          <w:p w14:paraId="71657C1E" w14:textId="77777777" w:rsidR="00633A7E" w:rsidRPr="00562F85" w:rsidRDefault="00633A7E" w:rsidP="001A7670">
            <w:pPr>
              <w:jc w:val="center"/>
              <w:rPr>
                <w:color w:val="0070C0"/>
              </w:rPr>
            </w:pPr>
            <w:r w:rsidRPr="00562F85">
              <w:rPr>
                <w:color w:val="0070C0"/>
              </w:rPr>
              <w:t>39</w:t>
            </w:r>
          </w:p>
        </w:tc>
      </w:tr>
      <w:tr w:rsidR="00633A7E" w:rsidRPr="00562F85" w14:paraId="21E14B90" w14:textId="77777777" w:rsidTr="001A7670">
        <w:trPr>
          <w:trHeight w:val="240"/>
        </w:trPr>
        <w:tc>
          <w:tcPr>
            <w:tcW w:w="582" w:type="dxa"/>
            <w:tcBorders>
              <w:top w:val="single" w:sz="4" w:space="0" w:color="auto"/>
            </w:tcBorders>
          </w:tcPr>
          <w:p w14:paraId="0094AC3C" w14:textId="77777777" w:rsidR="00633A7E" w:rsidRPr="00562F85" w:rsidRDefault="00633A7E" w:rsidP="001A7670">
            <w:pPr>
              <w:jc w:val="center"/>
              <w:rPr>
                <w:color w:val="0070C0"/>
              </w:rPr>
            </w:pPr>
            <w:r w:rsidRPr="00562F85">
              <w:rPr>
                <w:color w:val="0070C0"/>
              </w:rPr>
              <w:t>23</w:t>
            </w:r>
          </w:p>
        </w:tc>
        <w:tc>
          <w:tcPr>
            <w:tcW w:w="582" w:type="dxa"/>
            <w:tcBorders>
              <w:top w:val="single" w:sz="4" w:space="0" w:color="auto"/>
            </w:tcBorders>
          </w:tcPr>
          <w:p w14:paraId="62A03AFC" w14:textId="77777777" w:rsidR="00633A7E" w:rsidRPr="00562F85" w:rsidRDefault="00633A7E" w:rsidP="001A7670">
            <w:pPr>
              <w:jc w:val="center"/>
              <w:rPr>
                <w:color w:val="0070C0"/>
              </w:rPr>
            </w:pPr>
            <w:r w:rsidRPr="00562F85">
              <w:rPr>
                <w:color w:val="0070C0"/>
              </w:rPr>
              <w:t>0</w:t>
            </w:r>
          </w:p>
        </w:tc>
        <w:tc>
          <w:tcPr>
            <w:tcW w:w="582" w:type="dxa"/>
            <w:tcBorders>
              <w:top w:val="single" w:sz="4" w:space="0" w:color="auto"/>
            </w:tcBorders>
          </w:tcPr>
          <w:p w14:paraId="3803B070" w14:textId="77777777" w:rsidR="00633A7E" w:rsidRPr="00562F85" w:rsidRDefault="00633A7E" w:rsidP="001A7670">
            <w:pPr>
              <w:jc w:val="center"/>
              <w:rPr>
                <w:color w:val="0070C0"/>
              </w:rPr>
            </w:pPr>
            <w:r w:rsidRPr="00562F85">
              <w:rPr>
                <w:color w:val="0070C0"/>
              </w:rPr>
              <w:t>0</w:t>
            </w:r>
          </w:p>
        </w:tc>
        <w:tc>
          <w:tcPr>
            <w:tcW w:w="582" w:type="dxa"/>
            <w:tcBorders>
              <w:top w:val="single" w:sz="4" w:space="0" w:color="auto"/>
            </w:tcBorders>
          </w:tcPr>
          <w:p w14:paraId="0094844B" w14:textId="77777777" w:rsidR="00633A7E" w:rsidRPr="00562F85" w:rsidRDefault="00633A7E" w:rsidP="001A7670">
            <w:pPr>
              <w:jc w:val="center"/>
              <w:rPr>
                <w:color w:val="0070C0"/>
              </w:rPr>
            </w:pPr>
            <w:r w:rsidRPr="00562F85">
              <w:rPr>
                <w:color w:val="0070C0"/>
              </w:rPr>
              <w:t>0</w:t>
            </w:r>
          </w:p>
        </w:tc>
        <w:tc>
          <w:tcPr>
            <w:tcW w:w="582" w:type="dxa"/>
            <w:tcBorders>
              <w:top w:val="single" w:sz="4" w:space="0" w:color="auto"/>
            </w:tcBorders>
          </w:tcPr>
          <w:p w14:paraId="5CA3EF49" w14:textId="77777777" w:rsidR="00633A7E" w:rsidRPr="00562F85" w:rsidRDefault="00633A7E" w:rsidP="001A7670">
            <w:pPr>
              <w:jc w:val="center"/>
              <w:rPr>
                <w:color w:val="0070C0"/>
              </w:rPr>
            </w:pPr>
            <w:r w:rsidRPr="00562F85">
              <w:rPr>
                <w:color w:val="0070C0"/>
              </w:rPr>
              <w:t>10</w:t>
            </w:r>
          </w:p>
        </w:tc>
        <w:tc>
          <w:tcPr>
            <w:tcW w:w="581" w:type="dxa"/>
            <w:tcBorders>
              <w:top w:val="single" w:sz="4" w:space="0" w:color="auto"/>
            </w:tcBorders>
          </w:tcPr>
          <w:p w14:paraId="181FACA6" w14:textId="77777777" w:rsidR="00633A7E" w:rsidRPr="00562F85" w:rsidRDefault="00633A7E" w:rsidP="001A7670">
            <w:pPr>
              <w:jc w:val="center"/>
              <w:rPr>
                <w:color w:val="0070C0"/>
              </w:rPr>
            </w:pPr>
            <w:r w:rsidRPr="00562F85">
              <w:rPr>
                <w:color w:val="0070C0"/>
              </w:rPr>
              <w:t>0</w:t>
            </w:r>
          </w:p>
        </w:tc>
        <w:tc>
          <w:tcPr>
            <w:tcW w:w="581" w:type="dxa"/>
            <w:tcBorders>
              <w:top w:val="single" w:sz="4" w:space="0" w:color="auto"/>
            </w:tcBorders>
          </w:tcPr>
          <w:p w14:paraId="122F152E" w14:textId="77777777" w:rsidR="00633A7E" w:rsidRPr="00562F85" w:rsidRDefault="00633A7E" w:rsidP="001A7670">
            <w:pPr>
              <w:jc w:val="center"/>
              <w:rPr>
                <w:color w:val="0070C0"/>
              </w:rPr>
            </w:pPr>
            <w:r w:rsidRPr="00562F85">
              <w:rPr>
                <w:color w:val="0070C0"/>
              </w:rPr>
              <w:t>-1</w:t>
            </w:r>
          </w:p>
        </w:tc>
        <w:tc>
          <w:tcPr>
            <w:tcW w:w="581" w:type="dxa"/>
            <w:tcBorders>
              <w:top w:val="single" w:sz="4" w:space="0" w:color="auto"/>
            </w:tcBorders>
          </w:tcPr>
          <w:p w14:paraId="334C3405" w14:textId="77777777" w:rsidR="00633A7E" w:rsidRPr="00562F85" w:rsidRDefault="00633A7E" w:rsidP="001A7670">
            <w:pPr>
              <w:jc w:val="center"/>
              <w:rPr>
                <w:color w:val="0070C0"/>
              </w:rPr>
            </w:pPr>
            <w:r w:rsidRPr="00562F85">
              <w:rPr>
                <w:color w:val="0070C0"/>
              </w:rPr>
              <w:t>0</w:t>
            </w:r>
          </w:p>
        </w:tc>
        <w:tc>
          <w:tcPr>
            <w:tcW w:w="581" w:type="dxa"/>
            <w:tcBorders>
              <w:top w:val="single" w:sz="4" w:space="0" w:color="auto"/>
            </w:tcBorders>
          </w:tcPr>
          <w:p w14:paraId="0D746109" w14:textId="77777777" w:rsidR="00633A7E" w:rsidRPr="00562F85" w:rsidRDefault="00633A7E" w:rsidP="001A7670">
            <w:pPr>
              <w:jc w:val="center"/>
              <w:rPr>
                <w:color w:val="0070C0"/>
              </w:rPr>
            </w:pPr>
            <w:r w:rsidRPr="00562F85">
              <w:rPr>
                <w:color w:val="0070C0"/>
              </w:rPr>
              <w:t>-1</w:t>
            </w:r>
          </w:p>
        </w:tc>
        <w:tc>
          <w:tcPr>
            <w:tcW w:w="581" w:type="dxa"/>
            <w:tcBorders>
              <w:top w:val="single" w:sz="4" w:space="0" w:color="auto"/>
            </w:tcBorders>
          </w:tcPr>
          <w:p w14:paraId="44BB591B" w14:textId="77777777" w:rsidR="00633A7E" w:rsidRPr="00562F85" w:rsidRDefault="00633A7E" w:rsidP="001A7670">
            <w:pPr>
              <w:jc w:val="center"/>
              <w:rPr>
                <w:color w:val="0070C0"/>
              </w:rPr>
            </w:pPr>
            <w:r w:rsidRPr="00562F85">
              <w:rPr>
                <w:color w:val="0070C0"/>
              </w:rPr>
              <w:t>0</w:t>
            </w:r>
          </w:p>
        </w:tc>
        <w:tc>
          <w:tcPr>
            <w:tcW w:w="581" w:type="dxa"/>
            <w:tcBorders>
              <w:top w:val="single" w:sz="4" w:space="0" w:color="auto"/>
            </w:tcBorders>
          </w:tcPr>
          <w:p w14:paraId="62563B8C" w14:textId="77777777" w:rsidR="00633A7E" w:rsidRPr="00562F85" w:rsidRDefault="00633A7E" w:rsidP="001A7670">
            <w:pPr>
              <w:jc w:val="center"/>
              <w:rPr>
                <w:color w:val="0070C0"/>
              </w:rPr>
            </w:pPr>
            <w:r w:rsidRPr="00562F85">
              <w:rPr>
                <w:color w:val="0070C0"/>
              </w:rPr>
              <w:t>31</w:t>
            </w:r>
          </w:p>
        </w:tc>
        <w:tc>
          <w:tcPr>
            <w:tcW w:w="581" w:type="dxa"/>
            <w:tcBorders>
              <w:top w:val="single" w:sz="4" w:space="0" w:color="auto"/>
            </w:tcBorders>
          </w:tcPr>
          <w:p w14:paraId="2137426D" w14:textId="77777777" w:rsidR="00633A7E" w:rsidRPr="00562F85" w:rsidRDefault="00633A7E" w:rsidP="001A7670">
            <w:pPr>
              <w:jc w:val="center"/>
              <w:rPr>
                <w:color w:val="0070C0"/>
              </w:rPr>
            </w:pPr>
            <w:r w:rsidRPr="00562F85">
              <w:rPr>
                <w:color w:val="0070C0"/>
              </w:rPr>
              <w:t>0</w:t>
            </w:r>
          </w:p>
        </w:tc>
        <w:tc>
          <w:tcPr>
            <w:tcW w:w="581" w:type="dxa"/>
            <w:tcBorders>
              <w:top w:val="single" w:sz="4" w:space="0" w:color="auto"/>
            </w:tcBorders>
          </w:tcPr>
          <w:p w14:paraId="5FFC1DE5" w14:textId="77777777" w:rsidR="00633A7E" w:rsidRPr="00562F85" w:rsidRDefault="00633A7E" w:rsidP="001A7670">
            <w:pPr>
              <w:jc w:val="center"/>
              <w:rPr>
                <w:color w:val="0070C0"/>
              </w:rPr>
            </w:pPr>
            <w:r w:rsidRPr="00562F85">
              <w:rPr>
                <w:color w:val="0070C0"/>
              </w:rPr>
              <w:t>35</w:t>
            </w:r>
          </w:p>
        </w:tc>
        <w:tc>
          <w:tcPr>
            <w:tcW w:w="581" w:type="dxa"/>
            <w:tcBorders>
              <w:top w:val="single" w:sz="4" w:space="0" w:color="auto"/>
            </w:tcBorders>
          </w:tcPr>
          <w:p w14:paraId="6613D346" w14:textId="77777777" w:rsidR="00633A7E" w:rsidRPr="00562F85" w:rsidRDefault="00633A7E" w:rsidP="001A7670">
            <w:pPr>
              <w:jc w:val="center"/>
              <w:rPr>
                <w:color w:val="0070C0"/>
              </w:rPr>
            </w:pPr>
            <w:r w:rsidRPr="00562F85">
              <w:rPr>
                <w:color w:val="0070C0"/>
              </w:rPr>
              <w:t>-1</w:t>
            </w:r>
          </w:p>
        </w:tc>
        <w:tc>
          <w:tcPr>
            <w:tcW w:w="581" w:type="dxa"/>
            <w:tcBorders>
              <w:top w:val="single" w:sz="4" w:space="0" w:color="auto"/>
            </w:tcBorders>
          </w:tcPr>
          <w:p w14:paraId="219D12A7" w14:textId="77777777" w:rsidR="00633A7E" w:rsidRPr="00562F85" w:rsidRDefault="00633A7E" w:rsidP="001A7670">
            <w:pPr>
              <w:jc w:val="center"/>
              <w:rPr>
                <w:color w:val="0070C0"/>
              </w:rPr>
            </w:pPr>
            <w:r w:rsidRPr="00562F85">
              <w:rPr>
                <w:color w:val="0070C0"/>
              </w:rPr>
              <w:t>0</w:t>
            </w:r>
          </w:p>
        </w:tc>
      </w:tr>
    </w:tbl>
    <w:p w14:paraId="5B1CA44F" w14:textId="77777777" w:rsidR="00633A7E" w:rsidRPr="00562F85" w:rsidRDefault="00633A7E" w:rsidP="00633A7E">
      <w:pPr>
        <w:rPr>
          <w:color w:val="0070C0"/>
        </w:rPr>
      </w:pPr>
    </w:p>
    <w:p w14:paraId="74D85219" w14:textId="77777777" w:rsidR="00633A7E" w:rsidRPr="00F2479F" w:rsidRDefault="00633A7E" w:rsidP="00633A7E">
      <w:pPr>
        <w:pStyle w:val="ListParagraph"/>
        <w:numPr>
          <w:ilvl w:val="0"/>
          <w:numId w:val="5"/>
        </w:numPr>
        <w:rPr>
          <w:color w:val="0070C0"/>
        </w:rPr>
      </w:pPr>
      <w:r>
        <w:rPr>
          <w:color w:val="0070C0"/>
        </w:rPr>
        <w:t xml:space="preserve">Uno de los principales problemas de los sistemas de ficheros encadenados es que, para un acceso dado, es necesario recorrer desde el comienzo la secuencia de bloques del fichero en la tabla FAT. Esto origina un mayor tiempo de acceso. En los sistemas basados en índices, al no existir una lista enlazada el tiempo de acceso se puede reducir de forma significativa. </w:t>
      </w:r>
    </w:p>
    <w:p w14:paraId="264E38B1" w14:textId="77777777" w:rsidR="00633A7E" w:rsidRDefault="00633A7E" w:rsidP="00633A7E">
      <w:pPr>
        <w:pStyle w:val="ListParagraph"/>
        <w:ind w:left="360"/>
        <w:rPr>
          <w:color w:val="0070C0"/>
        </w:rPr>
      </w:pPr>
    </w:p>
    <w:p w14:paraId="4B6E8486" w14:textId="77777777" w:rsidR="0060424E" w:rsidRPr="00633A7E" w:rsidRDefault="0060424E">
      <w:pPr>
        <w:rPr>
          <w:b/>
        </w:rPr>
      </w:pPr>
    </w:p>
    <w:sectPr w:rsidR="0060424E" w:rsidRPr="00633A7E" w:rsidSect="001E3BCE">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A849A" w14:textId="77777777" w:rsidR="004E6C9F" w:rsidRDefault="004E6C9F" w:rsidP="000149D6">
      <w:pPr>
        <w:spacing w:after="0" w:line="240" w:lineRule="auto"/>
      </w:pPr>
      <w:r>
        <w:separator/>
      </w:r>
    </w:p>
  </w:endnote>
  <w:endnote w:type="continuationSeparator" w:id="0">
    <w:p w14:paraId="48901DA8" w14:textId="77777777" w:rsidR="004E6C9F" w:rsidRDefault="004E6C9F" w:rsidP="00014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Impact">
    <w:panose1 w:val="020B080603090205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FE8B6" w14:textId="77777777" w:rsidR="004E6C9F" w:rsidRDefault="004E6C9F" w:rsidP="000149D6">
      <w:pPr>
        <w:spacing w:after="0" w:line="240" w:lineRule="auto"/>
      </w:pPr>
      <w:r>
        <w:separator/>
      </w:r>
    </w:p>
  </w:footnote>
  <w:footnote w:type="continuationSeparator" w:id="0">
    <w:p w14:paraId="5D54BAC5" w14:textId="77777777" w:rsidR="004E6C9F" w:rsidRDefault="004E6C9F" w:rsidP="000149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72C1C" w14:textId="2C7FE449" w:rsidR="001978FA" w:rsidRPr="000149D6" w:rsidRDefault="001978FA" w:rsidP="000149D6">
    <w:pPr>
      <w:tabs>
        <w:tab w:val="center" w:pos="4252"/>
        <w:tab w:val="right" w:pos="8504"/>
      </w:tabs>
      <w:suppressAutoHyphens/>
      <w:spacing w:after="0" w:line="240" w:lineRule="auto"/>
      <w:jc w:val="center"/>
      <w:rPr>
        <w:rFonts w:ascii="Arial" w:hAnsi="Arial" w:cs="Arial"/>
        <w:i/>
        <w:iCs/>
        <w:sz w:val="24"/>
        <w:szCs w:val="24"/>
        <w:u w:val="single"/>
        <w:lang w:eastAsia="ar-SA"/>
      </w:rPr>
    </w:pPr>
    <w:r w:rsidRPr="000149D6">
      <w:rPr>
        <w:rFonts w:ascii="Times New Roman" w:hAnsi="Times New Roman"/>
        <w:b/>
        <w:bCs/>
        <w:sz w:val="24"/>
        <w:szCs w:val="24"/>
        <w:lang w:val="es-ES_tradnl" w:eastAsia="ar-SA"/>
      </w:rPr>
      <w:t>Examen Ordinario de Sistemas Operativos - Mayo de 2015</w:t>
    </w:r>
  </w:p>
  <w:p w14:paraId="0413F07D" w14:textId="77777777" w:rsidR="001978FA" w:rsidRDefault="001978FA" w:rsidP="000149D6">
    <w:pPr>
      <w:tabs>
        <w:tab w:val="center" w:pos="4252"/>
        <w:tab w:val="right" w:pos="8789"/>
      </w:tabs>
      <w:suppressAutoHyphens/>
      <w:spacing w:after="0" w:line="240" w:lineRule="auto"/>
      <w:jc w:val="center"/>
      <w:rPr>
        <w:rFonts w:ascii="Arial" w:hAnsi="Arial" w:cs="Arial"/>
        <w:b/>
        <w:i/>
        <w:iCs/>
        <w:sz w:val="24"/>
        <w:szCs w:val="24"/>
        <w:u w:val="single"/>
        <w:lang w:eastAsia="ar-SA"/>
      </w:rPr>
    </w:pPr>
    <w:r w:rsidRPr="000149D6">
      <w:rPr>
        <w:rFonts w:ascii="Arial" w:hAnsi="Arial" w:cs="Arial"/>
        <w:b/>
        <w:i/>
        <w:iCs/>
        <w:sz w:val="24"/>
        <w:szCs w:val="24"/>
        <w:u w:val="single"/>
        <w:lang w:eastAsia="ar-SA"/>
      </w:rPr>
      <w:t>Grado en Ingeniería  Informática</w:t>
    </w:r>
  </w:p>
  <w:p w14:paraId="55AF85DC" w14:textId="77777777" w:rsidR="001978FA" w:rsidRPr="000149D6" w:rsidRDefault="001978FA" w:rsidP="000149D6">
    <w:pPr>
      <w:tabs>
        <w:tab w:val="center" w:pos="4252"/>
        <w:tab w:val="right" w:pos="8789"/>
      </w:tabs>
      <w:suppressAutoHyphens/>
      <w:spacing w:after="0" w:line="240" w:lineRule="auto"/>
      <w:jc w:val="center"/>
      <w:rPr>
        <w:rFonts w:ascii="Arial" w:hAnsi="Arial" w:cs="Arial"/>
        <w:b/>
        <w:i/>
        <w:iCs/>
        <w:sz w:val="24"/>
        <w:szCs w:val="24"/>
        <w:u w:val="single"/>
        <w:lang w:eastAsia="ar-SA"/>
      </w:rPr>
    </w:pPr>
  </w:p>
  <w:p w14:paraId="5F93206F" w14:textId="77777777" w:rsidR="001978FA" w:rsidRDefault="001978FA" w:rsidP="000149D6">
    <w:pPr>
      <w:tabs>
        <w:tab w:val="center" w:pos="4252"/>
        <w:tab w:val="right" w:pos="8789"/>
      </w:tabs>
      <w:suppressAutoHyphens/>
      <w:spacing w:after="0" w:line="240" w:lineRule="auto"/>
      <w:jc w:val="center"/>
      <w:rPr>
        <w:rFonts w:ascii="Arial" w:hAnsi="Arial" w:cs="Arial"/>
        <w:b/>
        <w:i/>
        <w:iCs/>
        <w:szCs w:val="24"/>
        <w:u w:val="single"/>
        <w:lang w:eastAsia="ar-SA"/>
      </w:rPr>
    </w:pPr>
  </w:p>
  <w:p w14:paraId="2A5032DE" w14:textId="0E3300BA" w:rsidR="001978FA" w:rsidRPr="00386265" w:rsidRDefault="001978FA" w:rsidP="000149D6">
    <w:pPr>
      <w:tabs>
        <w:tab w:val="center" w:pos="4252"/>
        <w:tab w:val="right" w:pos="8789"/>
      </w:tabs>
      <w:suppressAutoHyphens/>
      <w:spacing w:after="0" w:line="240" w:lineRule="auto"/>
      <w:rPr>
        <w:rFonts w:ascii="Impact" w:hAnsi="Impact" w:cs="Impact"/>
        <w:b/>
        <w:szCs w:val="24"/>
        <w:u w:val="single"/>
        <w:lang w:eastAsia="ar-SA"/>
      </w:rPr>
    </w:pPr>
    <w:r>
      <w:rPr>
        <w:rFonts w:ascii="Arial" w:hAnsi="Arial" w:cs="Arial"/>
        <w:b/>
        <w:i/>
        <w:iCs/>
        <w:szCs w:val="24"/>
        <w:u w:val="single"/>
        <w:lang w:eastAsia="ar-SA"/>
      </w:rPr>
      <w:t>Nombre:                                                                                Grupo:</w:t>
    </w:r>
  </w:p>
  <w:p w14:paraId="76F37C20" w14:textId="77777777" w:rsidR="001978FA" w:rsidRDefault="001978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5542E"/>
    <w:multiLevelType w:val="hybridMultilevel"/>
    <w:tmpl w:val="836C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10344"/>
    <w:multiLevelType w:val="hybridMultilevel"/>
    <w:tmpl w:val="AC140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6B2063A"/>
    <w:multiLevelType w:val="hybridMultilevel"/>
    <w:tmpl w:val="2CC2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CB592B"/>
    <w:multiLevelType w:val="hybridMultilevel"/>
    <w:tmpl w:val="FCE228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47816F04"/>
    <w:multiLevelType w:val="hybridMultilevel"/>
    <w:tmpl w:val="7530179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619C648F"/>
    <w:multiLevelType w:val="hybridMultilevel"/>
    <w:tmpl w:val="35184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F3EA1"/>
    <w:multiLevelType w:val="hybridMultilevel"/>
    <w:tmpl w:val="A134F59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AC0"/>
    <w:rsid w:val="00011BCF"/>
    <w:rsid w:val="000149D6"/>
    <w:rsid w:val="000F3897"/>
    <w:rsid w:val="00104A01"/>
    <w:rsid w:val="00132CB3"/>
    <w:rsid w:val="00177F2F"/>
    <w:rsid w:val="001978FA"/>
    <w:rsid w:val="001E3BCE"/>
    <w:rsid w:val="00210C75"/>
    <w:rsid w:val="00460AC0"/>
    <w:rsid w:val="004E6C9F"/>
    <w:rsid w:val="0060424E"/>
    <w:rsid w:val="00633A7E"/>
    <w:rsid w:val="00724EED"/>
    <w:rsid w:val="007C38DC"/>
    <w:rsid w:val="007D471B"/>
    <w:rsid w:val="00805001"/>
    <w:rsid w:val="008C525E"/>
    <w:rsid w:val="009734E1"/>
    <w:rsid w:val="00973FA0"/>
    <w:rsid w:val="00A520DB"/>
    <w:rsid w:val="00A55332"/>
    <w:rsid w:val="00B06FAE"/>
    <w:rsid w:val="00BC6AC7"/>
    <w:rsid w:val="00BF54A6"/>
    <w:rsid w:val="00D64AA0"/>
    <w:rsid w:val="00E95343"/>
    <w:rsid w:val="00F76A8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79B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0A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76A8A"/>
    <w:pPr>
      <w:ind w:left="720"/>
      <w:contextualSpacing/>
    </w:pPr>
  </w:style>
  <w:style w:type="paragraph" w:styleId="Header">
    <w:name w:val="header"/>
    <w:basedOn w:val="Normal"/>
    <w:link w:val="HeaderChar"/>
    <w:uiPriority w:val="99"/>
    <w:unhideWhenUsed/>
    <w:rsid w:val="000149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149D6"/>
  </w:style>
  <w:style w:type="paragraph" w:styleId="Footer">
    <w:name w:val="footer"/>
    <w:basedOn w:val="Normal"/>
    <w:link w:val="FooterChar"/>
    <w:uiPriority w:val="99"/>
    <w:unhideWhenUsed/>
    <w:rsid w:val="000149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149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0A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76A8A"/>
    <w:pPr>
      <w:ind w:left="720"/>
      <w:contextualSpacing/>
    </w:pPr>
  </w:style>
  <w:style w:type="paragraph" w:styleId="Header">
    <w:name w:val="header"/>
    <w:basedOn w:val="Normal"/>
    <w:link w:val="HeaderChar"/>
    <w:uiPriority w:val="99"/>
    <w:unhideWhenUsed/>
    <w:rsid w:val="000149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149D6"/>
  </w:style>
  <w:style w:type="paragraph" w:styleId="Footer">
    <w:name w:val="footer"/>
    <w:basedOn w:val="Normal"/>
    <w:link w:val="FooterChar"/>
    <w:uiPriority w:val="99"/>
    <w:unhideWhenUsed/>
    <w:rsid w:val="000149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14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1793</Words>
  <Characters>10225</Characters>
  <Application>Microsoft Macintosh Word</Application>
  <DocSecurity>0</DocSecurity>
  <Lines>85</Lines>
  <Paragraphs>23</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dc:description/>
  <cp:lastModifiedBy>Jesus Carretero</cp:lastModifiedBy>
  <cp:revision>2</cp:revision>
  <cp:lastPrinted>2015-05-12T09:55:00Z</cp:lastPrinted>
  <dcterms:created xsi:type="dcterms:W3CDTF">2015-05-31T08:53:00Z</dcterms:created>
  <dcterms:modified xsi:type="dcterms:W3CDTF">2015-05-31T08:53:00Z</dcterms:modified>
</cp:coreProperties>
</file>